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CA" w:rsidRDefault="003C16CA" w:rsidP="003C16CA">
      <w:pPr>
        <w:jc w:val="center"/>
        <w:rPr>
          <w:b/>
          <w:lang w:val="sv-SE"/>
        </w:rPr>
      </w:pPr>
      <w:r>
        <w:rPr>
          <w:b/>
          <w:lang w:val="sv-SE"/>
        </w:rPr>
        <w:t xml:space="preserve">ANALISIS KUALITAS PRODUK MENGGUNAKAN METODE </w:t>
      </w:r>
      <w:r>
        <w:rPr>
          <w:b/>
          <w:i/>
          <w:lang w:val="sv-SE"/>
        </w:rPr>
        <w:t>STATISTIC PROCESS CONTROL</w:t>
      </w:r>
      <w:r>
        <w:rPr>
          <w:b/>
          <w:lang w:val="sv-SE"/>
        </w:rPr>
        <w:t xml:space="preserve"> (SPC) MINITAB DAN </w:t>
      </w:r>
      <w:r>
        <w:rPr>
          <w:b/>
          <w:i/>
          <w:lang w:val="sv-SE"/>
        </w:rPr>
        <w:t>TIME-CHARTING</w:t>
      </w:r>
    </w:p>
    <w:p w:rsidR="003C16CA" w:rsidRDefault="003C16CA" w:rsidP="003C16CA">
      <w:pPr>
        <w:jc w:val="center"/>
        <w:rPr>
          <w:b/>
          <w:sz w:val="32"/>
          <w:szCs w:val="28"/>
        </w:rPr>
      </w:pPr>
      <w:r>
        <w:rPr>
          <w:b/>
        </w:rPr>
        <w:t>DI PT. COCA-COLA BOTTLING INDONESIA UNIT LAMPUNG</w:t>
      </w:r>
    </w:p>
    <w:p w:rsidR="003C16CA" w:rsidRDefault="003C16CA" w:rsidP="003C16CA">
      <w:pPr>
        <w:pStyle w:val="Default"/>
        <w:jc w:val="center"/>
      </w:pPr>
    </w:p>
    <w:p w:rsidR="00780503" w:rsidRPr="004C4613" w:rsidRDefault="00780503" w:rsidP="00780503">
      <w:pPr>
        <w:tabs>
          <w:tab w:val="left" w:pos="567"/>
        </w:tabs>
        <w:jc w:val="center"/>
        <w:rPr>
          <w:vertAlign w:val="superscript"/>
        </w:rPr>
      </w:pPr>
      <w:r>
        <w:t>FX Joko Saryono</w:t>
      </w:r>
    </w:p>
    <w:p w:rsidR="00780503" w:rsidRPr="00A66C4D" w:rsidRDefault="00780503" w:rsidP="00780503">
      <w:pPr>
        <w:jc w:val="center"/>
        <w:rPr>
          <w:b/>
        </w:rPr>
      </w:pPr>
    </w:p>
    <w:p w:rsidR="00780503" w:rsidRDefault="00D8641D" w:rsidP="00780503">
      <w:pPr>
        <w:jc w:val="center"/>
      </w:pPr>
      <w:r>
        <w:t>Quality Assurance PT.Coca-Cola Bottling Indonesia Lampung</w:t>
      </w:r>
    </w:p>
    <w:p w:rsidR="00D8641D" w:rsidRDefault="00D8641D" w:rsidP="00780503">
      <w:pPr>
        <w:jc w:val="center"/>
      </w:pPr>
      <w:r>
        <w:t xml:space="preserve">Email. </w:t>
      </w:r>
      <w:hyperlink r:id="rId8" w:history="1">
        <w:r w:rsidRPr="005A2ABA">
          <w:rPr>
            <w:rStyle w:val="Hyperlink"/>
          </w:rPr>
          <w:t>JOKO.SARIYONO@ccamatil.com</w:t>
        </w:r>
      </w:hyperlink>
    </w:p>
    <w:p w:rsidR="00D8641D" w:rsidRDefault="00D8641D" w:rsidP="00780503">
      <w:pPr>
        <w:jc w:val="center"/>
      </w:pPr>
    </w:p>
    <w:p w:rsidR="00780503" w:rsidRPr="00A66C4D" w:rsidRDefault="00780503" w:rsidP="00780503">
      <w:pPr>
        <w:jc w:val="center"/>
      </w:pPr>
    </w:p>
    <w:p w:rsidR="003C16CA" w:rsidRPr="00B86BCD" w:rsidRDefault="003C16CA" w:rsidP="003C16CA">
      <w:pPr>
        <w:jc w:val="center"/>
        <w:rPr>
          <w:i/>
          <w:szCs w:val="22"/>
        </w:rPr>
      </w:pPr>
      <w:r w:rsidRPr="00B86BCD">
        <w:rPr>
          <w:i/>
          <w:szCs w:val="22"/>
        </w:rPr>
        <w:t>ABSTRACT</w:t>
      </w:r>
    </w:p>
    <w:p w:rsidR="003C16CA" w:rsidRPr="00B86BCD" w:rsidRDefault="003C16CA" w:rsidP="003C16CA">
      <w:pPr>
        <w:ind w:firstLine="567"/>
        <w:jc w:val="both"/>
        <w:rPr>
          <w:i/>
          <w:szCs w:val="22"/>
        </w:rPr>
      </w:pPr>
      <w:r w:rsidRPr="00B86BCD">
        <w:rPr>
          <w:i/>
          <w:szCs w:val="22"/>
        </w:rPr>
        <w:t>PT. COCA-COLA BOTTLING INDONESIA is a company engaged in the field of Agro-industry is bottling soft drinks and not sparkling. The products produced are Coca-Cola, Sprite, Fanta, and Tea. To be able to compete with similar industries then the company implements quality control by Statistical Process Control method. In the development of this SPC many methods there are manual or who use the software. Currently PT. Coca-Cola Bottling Indonesia in quality control using Time Charting method, but since the transition from Minitab to Time Charting the tendency of the value of capability below standard, whereas production data is almost the same as using Minitab.</w:t>
      </w:r>
    </w:p>
    <w:p w:rsidR="003C16CA" w:rsidRPr="00B86BCD" w:rsidRDefault="003C16CA" w:rsidP="003C16CA">
      <w:pPr>
        <w:ind w:firstLine="567"/>
        <w:jc w:val="both"/>
        <w:rPr>
          <w:i/>
          <w:szCs w:val="22"/>
        </w:rPr>
      </w:pPr>
      <w:r w:rsidRPr="00B86BCD">
        <w:rPr>
          <w:i/>
          <w:szCs w:val="22"/>
        </w:rPr>
        <w:t>The purpose of this research is to analyze the inequality of Statistical Process Control between Minitab 13 and Time Charting. Time Charting method is a new method that is given by the headquarters for the process of quality control can be fast and accurate. Quality control with the Statistical Process Control of Minitab and Time Charting methods after the results of the research results was found to be part of different LSL and USL charging, and Calculate Statistic Using different from Minitab method should still be 6 but in written procedure 3. For writing LSL And USL if the Time Charting is determined by the head office while Minitab analysts fill in based on experiments on the decrease of gas volume marketed in previous years. From the research results obtained Cpk data for Minitab method 13 is Sprite 390 ml 1.47, Sprite 1000 ml 1.90 and Sprite 1500 ml 1.38.</w:t>
      </w:r>
    </w:p>
    <w:p w:rsidR="003C16CA" w:rsidRPr="00B86BCD" w:rsidRDefault="003C16CA" w:rsidP="003C16CA">
      <w:pPr>
        <w:ind w:firstLine="567"/>
        <w:jc w:val="both"/>
        <w:rPr>
          <w:i/>
          <w:szCs w:val="22"/>
        </w:rPr>
      </w:pPr>
      <w:r w:rsidRPr="00B86BCD">
        <w:rPr>
          <w:i/>
          <w:szCs w:val="22"/>
        </w:rPr>
        <w:t>The result of the research was using Minitab method and the Charting Time of Capacity that is above 1.33 average. The causes of the resulting inequality of both methods are the LSL, USL and Calculate Statistic Using values. The smaller the value of Calculate Statistic Using the higher Cpk produced.</w:t>
      </w:r>
    </w:p>
    <w:p w:rsidR="003C16CA" w:rsidRPr="00B86BCD" w:rsidRDefault="003C16CA" w:rsidP="003C16CA">
      <w:pPr>
        <w:jc w:val="both"/>
        <w:rPr>
          <w:i/>
          <w:szCs w:val="22"/>
        </w:rPr>
      </w:pPr>
    </w:p>
    <w:p w:rsidR="003C16CA" w:rsidRPr="00B86BCD" w:rsidRDefault="003C16CA" w:rsidP="003C16CA">
      <w:pPr>
        <w:jc w:val="both"/>
        <w:rPr>
          <w:b/>
          <w:i/>
          <w:szCs w:val="22"/>
        </w:rPr>
      </w:pPr>
      <w:r w:rsidRPr="00B86BCD">
        <w:rPr>
          <w:b/>
          <w:i/>
          <w:szCs w:val="22"/>
        </w:rPr>
        <w:t>Keywords: Production, Statistical Process Control, Quality.</w:t>
      </w:r>
    </w:p>
    <w:p w:rsidR="008B7B28" w:rsidRPr="00B86BCD" w:rsidRDefault="008B7B28">
      <w:pPr>
        <w:rPr>
          <w:sz w:val="28"/>
        </w:rPr>
      </w:pPr>
    </w:p>
    <w:p w:rsidR="003C16CA" w:rsidRDefault="003C16CA" w:rsidP="003C16CA">
      <w:pPr>
        <w:pStyle w:val="ListParagraph"/>
        <w:numPr>
          <w:ilvl w:val="0"/>
          <w:numId w:val="1"/>
        </w:numPr>
        <w:spacing w:after="120"/>
        <w:ind w:left="567" w:hanging="567"/>
        <w:jc w:val="both"/>
        <w:rPr>
          <w:b/>
          <w:sz w:val="22"/>
          <w:szCs w:val="22"/>
        </w:rPr>
        <w:sectPr w:rsidR="003C16CA" w:rsidSect="005926AD">
          <w:footerReference w:type="default" r:id="rId9"/>
          <w:footerReference w:type="first" r:id="rId10"/>
          <w:pgSz w:w="12240" w:h="15840"/>
          <w:pgMar w:top="1985" w:right="1134" w:bottom="1134" w:left="1134" w:header="720" w:footer="720" w:gutter="0"/>
          <w:pgNumType w:start="9"/>
          <w:cols w:space="720"/>
          <w:titlePg/>
          <w:docGrid w:linePitch="360"/>
        </w:sectPr>
      </w:pPr>
    </w:p>
    <w:p w:rsidR="003C16CA" w:rsidRPr="003C16CA" w:rsidRDefault="003C16CA" w:rsidP="003C16CA">
      <w:pPr>
        <w:pStyle w:val="ListParagraph"/>
        <w:numPr>
          <w:ilvl w:val="0"/>
          <w:numId w:val="1"/>
        </w:numPr>
        <w:spacing w:after="120"/>
        <w:ind w:left="567" w:hanging="567"/>
        <w:jc w:val="both"/>
        <w:rPr>
          <w:b/>
        </w:rPr>
      </w:pPr>
      <w:r w:rsidRPr="003C16CA">
        <w:rPr>
          <w:b/>
        </w:rPr>
        <w:lastRenderedPageBreak/>
        <w:t>PENDAHULUAN</w:t>
      </w:r>
    </w:p>
    <w:p w:rsidR="003C16CA" w:rsidRPr="003C16CA" w:rsidRDefault="003C16CA" w:rsidP="003C16CA">
      <w:pPr>
        <w:spacing w:after="120"/>
        <w:ind w:firstLine="567"/>
        <w:jc w:val="both"/>
      </w:pPr>
      <w:r w:rsidRPr="003C16CA">
        <w:t xml:space="preserve">Mutu memerlukan suatu proses perbaikan yang terus menerus </w:t>
      </w:r>
      <w:r w:rsidRPr="003C16CA">
        <w:rPr>
          <w:i/>
        </w:rPr>
        <w:t>(continuous improvement)</w:t>
      </w:r>
      <w:r w:rsidRPr="003C16CA">
        <w:t xml:space="preserve">. Perbaikan mutu dapat dilakukan dengan baik jika indikator keberhasilannya merupakan suatu nilai yang terukur. Ketidaksesuaian karakteristik mutu seperti </w:t>
      </w:r>
      <w:r w:rsidRPr="003C16CA">
        <w:rPr>
          <w:i/>
        </w:rPr>
        <w:t>Gas Volume</w:t>
      </w:r>
      <w:r w:rsidRPr="003C16CA">
        <w:t xml:space="preserve"> (Kandungan gas Karbon Dioksida) produk akan berdampak kerugian pada salah satu pihak, yaitu produsen atau konsumen. Apabila suatu karakteristik mutu melebihi </w:t>
      </w:r>
      <w:r w:rsidRPr="003C16CA">
        <w:lastRenderedPageBreak/>
        <w:t>spesifikasi, pihak produsen akan dirugikan, demikian pula sebaliknya.</w:t>
      </w:r>
    </w:p>
    <w:p w:rsidR="003C16CA" w:rsidRPr="003C16CA" w:rsidRDefault="003C16CA" w:rsidP="003C16CA">
      <w:pPr>
        <w:spacing w:after="120"/>
        <w:ind w:firstLine="426"/>
        <w:jc w:val="both"/>
      </w:pPr>
      <w:r w:rsidRPr="003C16CA">
        <w:t xml:space="preserve">Dengan metode SPC Minitab 13 tersebut perbaikan-perbaikan yang berkaitan dengan kapabilitas Cpk) mesin bisa lebih akurat, tetapi sejak bulan Oktober 2016 PT. Coca-Cola Bottling Indonesia se-Indonesia diwajibkan memakai program SPC baru yaitu </w:t>
      </w:r>
      <w:r w:rsidRPr="003C16CA">
        <w:rPr>
          <w:i/>
        </w:rPr>
        <w:t>Time-Charting</w:t>
      </w:r>
      <w:r w:rsidRPr="003C16CA">
        <w:t xml:space="preserve">, alasan pihak manajemen agar nilai Cpk bisa langsung terbaca dan perbaikan bisa langsung dilakukan </w:t>
      </w:r>
      <w:r w:rsidRPr="003C16CA">
        <w:lastRenderedPageBreak/>
        <w:t xml:space="preserve">untuk mencapai Cpk 1.33 seandainya dalam Time-Charting tersebut Cpknya &lt;1. Dan sejak menggunakan Time-Charting tersebut kapabiliti komulatif (Cpk) yang diperoleh dari pengawasan kualitas selalu dibawah 1, sehingga selalu dilakukan perbaikan seting mesin. Dan dampak dari Cpk yang kurang dari 1 tersebut serta perbaikan mesin maka sering terjadi masalah produk diluar standar khususnya </w:t>
      </w:r>
      <w:r w:rsidRPr="003C16CA">
        <w:rPr>
          <w:i/>
        </w:rPr>
        <w:t>Gas Volume</w:t>
      </w:r>
      <w:r w:rsidRPr="003C16CA">
        <w:t xml:space="preserve"> (Kandungan CO</w:t>
      </w:r>
      <w:r w:rsidRPr="003C16CA">
        <w:rPr>
          <w:vertAlign w:val="subscript"/>
        </w:rPr>
        <w:t>2</w:t>
      </w:r>
      <w:r w:rsidRPr="003C16CA">
        <w:t xml:space="preserve">).  </w:t>
      </w:r>
    </w:p>
    <w:p w:rsidR="003C16CA" w:rsidRPr="003C16CA" w:rsidRDefault="003C16CA" w:rsidP="00A275DF">
      <w:pPr>
        <w:pStyle w:val="ListParagraph"/>
        <w:numPr>
          <w:ilvl w:val="1"/>
          <w:numId w:val="2"/>
        </w:numPr>
        <w:spacing w:after="120"/>
        <w:ind w:left="567" w:hanging="567"/>
        <w:jc w:val="both"/>
        <w:rPr>
          <w:b/>
        </w:rPr>
      </w:pPr>
      <w:r w:rsidRPr="003C16CA">
        <w:rPr>
          <w:b/>
        </w:rPr>
        <w:t>Perumusan Masalah</w:t>
      </w:r>
    </w:p>
    <w:p w:rsidR="003C16CA" w:rsidRPr="003C16CA" w:rsidRDefault="003C16CA" w:rsidP="003C16CA">
      <w:pPr>
        <w:spacing w:after="120"/>
        <w:ind w:firstLine="426"/>
        <w:jc w:val="both"/>
      </w:pPr>
      <w:r w:rsidRPr="003C16CA">
        <w:t xml:space="preserve">Perumusan maslah yang akan dibahas di dalam laporan penelitian ini adalah Apakah pengendalian kualitas </w:t>
      </w:r>
      <w:r w:rsidRPr="003C16CA">
        <w:rPr>
          <w:i/>
        </w:rPr>
        <w:t>Gas Volume</w:t>
      </w:r>
      <w:r w:rsidRPr="003C16CA">
        <w:t xml:space="preserve"> dengan menggunakan metode Time-Charting lebih Efektif di banding Minitab 13 untuk mengetahui kondisi mesin yang sudah tidak sesuai dengan harapan, sehingga akan merugikan di PT. Coca-Cola Bottling Indonesia?</w:t>
      </w:r>
    </w:p>
    <w:p w:rsidR="003C16CA" w:rsidRPr="003C16CA" w:rsidRDefault="003C16CA" w:rsidP="00A275DF">
      <w:pPr>
        <w:pStyle w:val="ListParagraph"/>
        <w:numPr>
          <w:ilvl w:val="1"/>
          <w:numId w:val="2"/>
        </w:numPr>
        <w:spacing w:after="120"/>
        <w:ind w:left="567" w:hanging="567"/>
        <w:jc w:val="both"/>
        <w:rPr>
          <w:b/>
        </w:rPr>
      </w:pPr>
      <w:r w:rsidRPr="003C16CA">
        <w:rPr>
          <w:b/>
        </w:rPr>
        <w:t>Tujuan dan Manfaat Penelitian</w:t>
      </w:r>
    </w:p>
    <w:p w:rsidR="003C16CA" w:rsidRPr="003C16CA" w:rsidRDefault="003C16CA" w:rsidP="003C16CA">
      <w:pPr>
        <w:spacing w:after="120"/>
        <w:ind w:firstLine="426"/>
        <w:jc w:val="both"/>
      </w:pPr>
      <w:r w:rsidRPr="003C16CA">
        <w:t xml:space="preserve">Tujuan dari kegiatan penelitian di PT. Coca-Cola Bottling Indonesia Unit Lampung adalah sebagai berikut: </w:t>
      </w:r>
    </w:p>
    <w:p w:rsidR="003C16CA" w:rsidRPr="003C16CA" w:rsidRDefault="003C16CA" w:rsidP="003C16CA">
      <w:pPr>
        <w:pStyle w:val="ListParagraph"/>
        <w:numPr>
          <w:ilvl w:val="0"/>
          <w:numId w:val="3"/>
        </w:numPr>
        <w:spacing w:after="120"/>
        <w:ind w:left="284" w:hanging="284"/>
        <w:jc w:val="both"/>
      </w:pPr>
      <w:r w:rsidRPr="003C16CA">
        <w:t>Mengetahui metode mana (Minitab 13 atau Time Charting), yang lebih baik untuk mengetahui kapabiliti Komulatif (Cpk) mesin yang sebenarnya.</w:t>
      </w:r>
    </w:p>
    <w:p w:rsidR="003C16CA" w:rsidRPr="003C16CA" w:rsidRDefault="003C16CA" w:rsidP="003C16CA">
      <w:pPr>
        <w:pStyle w:val="ListParagraph"/>
        <w:numPr>
          <w:ilvl w:val="0"/>
          <w:numId w:val="3"/>
        </w:numPr>
        <w:spacing w:after="120"/>
        <w:ind w:left="284" w:hanging="284"/>
        <w:jc w:val="both"/>
      </w:pPr>
      <w:r w:rsidRPr="003C16CA">
        <w:t>Untuk mengetahui faktor-faktor yang berpeluang menjadi penyebab ketidaktepatan analisa Gas Volume di PT. Coca-Cola Bottling Indonesia - Unit Lampung.</w:t>
      </w:r>
    </w:p>
    <w:p w:rsidR="00D97AF8" w:rsidRPr="00D97AF8" w:rsidRDefault="00D97AF8" w:rsidP="00D97AF8">
      <w:pPr>
        <w:spacing w:after="120"/>
        <w:jc w:val="both"/>
        <w:rPr>
          <w:b/>
        </w:rPr>
      </w:pPr>
    </w:p>
    <w:p w:rsidR="003C16CA" w:rsidRPr="003C16CA" w:rsidRDefault="003C16CA" w:rsidP="003C16CA">
      <w:pPr>
        <w:pStyle w:val="ListParagraph"/>
        <w:numPr>
          <w:ilvl w:val="0"/>
          <w:numId w:val="1"/>
        </w:numPr>
        <w:spacing w:after="120"/>
        <w:ind w:left="567" w:hanging="567"/>
        <w:jc w:val="both"/>
        <w:rPr>
          <w:b/>
        </w:rPr>
      </w:pPr>
      <w:r w:rsidRPr="003C16CA">
        <w:rPr>
          <w:b/>
        </w:rPr>
        <w:t>LANDASAN TEORI</w:t>
      </w:r>
    </w:p>
    <w:p w:rsidR="003C16CA" w:rsidRPr="003C16CA" w:rsidRDefault="003C16CA" w:rsidP="003C16CA">
      <w:pPr>
        <w:spacing w:after="120"/>
        <w:jc w:val="both"/>
      </w:pPr>
      <w:r w:rsidRPr="003C16CA">
        <w:t>Adapun teori-teori yang melandasi penyelesaian penelitian ini sebagai berikut:</w:t>
      </w:r>
    </w:p>
    <w:p w:rsidR="003C16CA" w:rsidRPr="003C16CA" w:rsidRDefault="003C16CA" w:rsidP="003C16CA">
      <w:pPr>
        <w:pStyle w:val="ListParagraph"/>
        <w:numPr>
          <w:ilvl w:val="0"/>
          <w:numId w:val="5"/>
        </w:numPr>
        <w:spacing w:after="120"/>
        <w:jc w:val="both"/>
        <w:rPr>
          <w:vanish/>
        </w:rPr>
      </w:pPr>
    </w:p>
    <w:p w:rsidR="003C16CA" w:rsidRPr="003C16CA" w:rsidRDefault="003C16CA" w:rsidP="003C16CA">
      <w:pPr>
        <w:pStyle w:val="ListParagraph"/>
        <w:numPr>
          <w:ilvl w:val="0"/>
          <w:numId w:val="5"/>
        </w:numPr>
        <w:spacing w:after="120"/>
        <w:jc w:val="both"/>
        <w:rPr>
          <w:vanish/>
        </w:rPr>
      </w:pPr>
    </w:p>
    <w:p w:rsidR="003C16CA" w:rsidRPr="003C16CA" w:rsidRDefault="003C16CA" w:rsidP="003C16CA">
      <w:pPr>
        <w:pStyle w:val="ListParagraph"/>
        <w:numPr>
          <w:ilvl w:val="0"/>
          <w:numId w:val="6"/>
        </w:numPr>
        <w:spacing w:after="120"/>
        <w:jc w:val="both"/>
        <w:rPr>
          <w:b/>
          <w:vanish/>
        </w:rPr>
      </w:pPr>
    </w:p>
    <w:p w:rsidR="003C16CA" w:rsidRPr="003C16CA" w:rsidRDefault="003C16CA" w:rsidP="003C16CA">
      <w:pPr>
        <w:pStyle w:val="ListParagraph"/>
        <w:numPr>
          <w:ilvl w:val="0"/>
          <w:numId w:val="6"/>
        </w:numPr>
        <w:spacing w:after="120"/>
        <w:jc w:val="both"/>
        <w:rPr>
          <w:b/>
          <w:vanish/>
        </w:rPr>
      </w:pPr>
    </w:p>
    <w:p w:rsidR="003C16CA" w:rsidRPr="003C16CA" w:rsidRDefault="003C16CA" w:rsidP="003C16CA">
      <w:pPr>
        <w:pStyle w:val="ListParagraph"/>
        <w:numPr>
          <w:ilvl w:val="1"/>
          <w:numId w:val="6"/>
        </w:numPr>
        <w:spacing w:after="120"/>
        <w:jc w:val="both"/>
        <w:rPr>
          <w:b/>
          <w:vanish/>
        </w:rPr>
      </w:pPr>
    </w:p>
    <w:p w:rsidR="003C16CA" w:rsidRPr="003C16CA" w:rsidRDefault="003C16CA" w:rsidP="003C16CA">
      <w:pPr>
        <w:pStyle w:val="ListParagraph"/>
        <w:numPr>
          <w:ilvl w:val="1"/>
          <w:numId w:val="5"/>
        </w:numPr>
        <w:spacing w:after="120"/>
        <w:ind w:left="567" w:hanging="573"/>
        <w:jc w:val="both"/>
        <w:rPr>
          <w:b/>
        </w:rPr>
      </w:pPr>
      <w:r w:rsidRPr="003C16CA">
        <w:rPr>
          <w:b/>
        </w:rPr>
        <w:t>Mutu</w:t>
      </w:r>
    </w:p>
    <w:p w:rsidR="003C16CA" w:rsidRPr="003C16CA" w:rsidRDefault="003C16CA" w:rsidP="003C16CA">
      <w:pPr>
        <w:spacing w:after="120"/>
        <w:ind w:left="-6" w:firstLine="432"/>
        <w:jc w:val="both"/>
      </w:pPr>
      <w:r w:rsidRPr="003C16CA">
        <w:t>Menurut perbendaharaan istilah ISO 8402 dan dari Standar Nasional</w:t>
      </w:r>
      <w:r w:rsidR="00837806">
        <w:t xml:space="preserve"> Indonesia (SNI 19-8402-1991) [4</w:t>
      </w:r>
      <w:r w:rsidRPr="003C16CA">
        <w:t xml:space="preserve">], mutu adalah keseluruhan ciri dan karakteristik produk dan jasa yang kemampuannya dapat memuaskan kebutuhan, </w:t>
      </w:r>
      <w:r w:rsidRPr="003C16CA">
        <w:lastRenderedPageBreak/>
        <w:t xml:space="preserve">baik yang dinyatakan secara tegas maupun tersamar. </w:t>
      </w:r>
      <w:r w:rsidR="00837806">
        <w:t>Menurut Feigenbaum (1989) [1</w:t>
      </w:r>
      <w:r w:rsidRPr="003C16CA">
        <w:t>], mutu produk adalah keseluruhan atau gabungan karakteristik produk dari pemasaran, rekayasa, pembuatan dan pemeliharaan yang membuat produk tersebut memenuhi harapan-harapan konsumen.</w:t>
      </w:r>
    </w:p>
    <w:p w:rsidR="003C16CA" w:rsidRPr="003C16CA" w:rsidRDefault="003C16CA" w:rsidP="003C16CA">
      <w:pPr>
        <w:pStyle w:val="ListParagraph"/>
        <w:numPr>
          <w:ilvl w:val="1"/>
          <w:numId w:val="5"/>
        </w:numPr>
        <w:spacing w:after="120"/>
        <w:ind w:left="567" w:hanging="573"/>
        <w:jc w:val="both"/>
        <w:rPr>
          <w:b/>
        </w:rPr>
      </w:pPr>
      <w:r w:rsidRPr="003C16CA">
        <w:rPr>
          <w:b/>
        </w:rPr>
        <w:t>Pengendalian Proses Statistik</w:t>
      </w:r>
    </w:p>
    <w:p w:rsidR="003C16CA" w:rsidRPr="003C16CA" w:rsidRDefault="003C16CA" w:rsidP="003C16CA">
      <w:pPr>
        <w:spacing w:after="120"/>
        <w:jc w:val="both"/>
      </w:pPr>
      <w:r w:rsidRPr="003C16CA">
        <w:t xml:space="preserve">Menurut Gaspersz (1998) </w:t>
      </w:r>
      <w:r w:rsidR="00837806">
        <w:t>[2</w:t>
      </w:r>
      <w:r w:rsidRPr="003C16CA">
        <w:t xml:space="preserve">], pengendalian proses statistikal adalah suatu metodologi pengumpulan dan analisis data mutu, serta penentuan dan interpretasi pengukuran-pengukuran yang menjelaskan tentang proses dalam sistem suatu industri untuk meningkatkan mutu produk yang dihasilkan guna memenuhi kebutuhan dan ekspektasi atau kepuasan pelanggan. </w:t>
      </w:r>
    </w:p>
    <w:p w:rsidR="003C16CA" w:rsidRPr="003C16CA" w:rsidRDefault="003C16CA" w:rsidP="003C16CA">
      <w:pPr>
        <w:spacing w:after="120"/>
        <w:ind w:firstLine="567"/>
        <w:jc w:val="both"/>
      </w:pPr>
      <w:r w:rsidRPr="003C16CA">
        <w:t xml:space="preserve">Tujuan utama pengendalian proses secara statistik adalah pengurangan variasi yang sistematik dalam karakteristik mutu kunci produk. Pengendalian proses secara statistik akan menstabilkan proses dan mengurangi variasi, sehingga menghasilkan biaya mutu yang lebih rendah dan mempertinggi posisi dalam kompetisi yang semakin ketat (Montgomery, 1996) [9]. </w:t>
      </w:r>
    </w:p>
    <w:p w:rsidR="003C16CA" w:rsidRPr="003C16CA" w:rsidRDefault="003C16CA" w:rsidP="003C16CA">
      <w:pPr>
        <w:spacing w:after="120"/>
        <w:ind w:firstLine="426"/>
        <w:jc w:val="both"/>
      </w:pPr>
      <w:r w:rsidRPr="003C16CA">
        <w:t xml:space="preserve">Menurut Gaspersz (1998) </w:t>
      </w:r>
      <w:r w:rsidR="00837806">
        <w:t>[2</w:t>
      </w:r>
      <w:r w:rsidRPr="003C16CA">
        <w:t>], teknik-teknik pengendalian proses yang dapat digunakan berupa: 1) lembar pemeriksaan (</w:t>
      </w:r>
      <w:r w:rsidRPr="003C16CA">
        <w:rPr>
          <w:i/>
        </w:rPr>
        <w:t>check sheet</w:t>
      </w:r>
      <w:r w:rsidRPr="003C16CA">
        <w:t>), 2) stratifikasi, 3) diagram Pareto, 4) diagram pencar (</w:t>
      </w:r>
      <w:r w:rsidRPr="003C16CA">
        <w:rPr>
          <w:i/>
        </w:rPr>
        <w:t>scatter diagram</w:t>
      </w:r>
      <w:r w:rsidRPr="003C16CA">
        <w:t>), 5) diagram sebab-akibat, 6) histogram, dan 7) bagan kendali (</w:t>
      </w:r>
      <w:r w:rsidRPr="003C16CA">
        <w:rPr>
          <w:i/>
        </w:rPr>
        <w:t>control chart</w:t>
      </w:r>
      <w:r w:rsidRPr="003C16CA">
        <w:t>). Sedangkan Langkah-langkah pengendalian proses secara statistikal dapat diuraikan sebagai berikut: 1) merencanakan penggunaan alat-alat statistikal, 2) memulai menggunakan alat-alat statistikal, 3) mempertahankan atau menstabilkan proses dengan cara menghilangkan variasi penyebab khusus yang dianggap merugikan, 4) merencanakan perbaikan proses terus-menerus melalui pengurangan variasi penyebab umum, dan 5) mengevaluasi dan meninjau ulang terhadap penggunaan alat-alat statistikal tersebut.</w:t>
      </w:r>
    </w:p>
    <w:p w:rsidR="003C16CA" w:rsidRPr="003C16CA" w:rsidRDefault="003C16CA" w:rsidP="003C16CA">
      <w:pPr>
        <w:spacing w:after="120"/>
        <w:ind w:firstLine="426"/>
        <w:jc w:val="both"/>
      </w:pPr>
      <w:r w:rsidRPr="003C16CA">
        <w:lastRenderedPageBreak/>
        <w:t xml:space="preserve">Proses terkendali secara statistik dicirikan oleh bagan kendali yang semua titik-titik contohnya berada dalam batas-batas pengendalian (diantara batas pengendali atas dan batas pengendali bawah). Dengan demikian, apabila nilai-nilai yang ditebarkan pada bagan kendali jatuh diluar batas pengendali, maka dapat dinyatakan bahwa proses berada dalam keadaan tidak terkendali secara statistik (Gaspersz, 1998) </w:t>
      </w:r>
      <w:r w:rsidR="00837806">
        <w:t>[2</w:t>
      </w:r>
      <w:r w:rsidRPr="003C16CA">
        <w:t>].</w:t>
      </w:r>
    </w:p>
    <w:p w:rsidR="003C16CA" w:rsidRDefault="003C16CA" w:rsidP="003C16CA">
      <w:pPr>
        <w:spacing w:after="120"/>
        <w:ind w:firstLine="567"/>
        <w:jc w:val="both"/>
      </w:pPr>
      <w:r w:rsidRPr="003C16CA">
        <w:t xml:space="preserve">Menurut Gaspersz (2001) </w:t>
      </w:r>
      <w:r w:rsidR="00837806">
        <w:t>[2</w:t>
      </w:r>
      <w:r w:rsidRPr="003C16CA">
        <w:t>], pembuatan bagan kendali individual X dan MR (</w:t>
      </w:r>
      <w:r w:rsidRPr="003C16CA">
        <w:rPr>
          <w:i/>
        </w:rPr>
        <w:t>Moving Range</w:t>
      </w:r>
      <w:r w:rsidRPr="003C16CA">
        <w:t xml:space="preserve"> = rentang bergerak) hanya menggunakan satu sampel. Bagan kendali jenis ini diterapkan pada proses yang menghasilkan produk relatif homogen, misalnya dalam cairan kimia, kandungan mineral dalam air, makanan, </w:t>
      </w:r>
      <w:r w:rsidRPr="003C16CA">
        <w:rPr>
          <w:vertAlign w:val="superscript"/>
        </w:rPr>
        <w:t>0</w:t>
      </w:r>
      <w:r w:rsidRPr="003C16CA">
        <w:t xml:space="preserve">Brix, suhu atau sampel yang pengukurannya mahal dan lain-lain. </w:t>
      </w:r>
    </w:p>
    <w:p w:rsidR="003C16CA" w:rsidRPr="003C16CA" w:rsidRDefault="003C16CA" w:rsidP="003C16CA">
      <w:pPr>
        <w:spacing w:after="120"/>
        <w:ind w:left="-6"/>
        <w:jc w:val="both"/>
        <w:rPr>
          <w:b/>
          <w:sz w:val="22"/>
          <w:szCs w:val="22"/>
        </w:rPr>
      </w:pPr>
    </w:p>
    <w:p w:rsidR="003C16CA" w:rsidRPr="003C16CA" w:rsidRDefault="003C16CA" w:rsidP="003C16CA">
      <w:pPr>
        <w:pStyle w:val="ListParagraph"/>
        <w:numPr>
          <w:ilvl w:val="1"/>
          <w:numId w:val="5"/>
        </w:numPr>
        <w:spacing w:after="120"/>
        <w:ind w:left="567" w:hanging="573"/>
        <w:jc w:val="both"/>
        <w:rPr>
          <w:b/>
          <w:szCs w:val="22"/>
        </w:rPr>
      </w:pPr>
      <w:r w:rsidRPr="003C16CA">
        <w:rPr>
          <w:b/>
          <w:szCs w:val="22"/>
        </w:rPr>
        <w:t>Diagram Sebab Akibat (</w:t>
      </w:r>
      <w:r w:rsidRPr="003C16CA">
        <w:rPr>
          <w:b/>
          <w:i/>
          <w:szCs w:val="22"/>
        </w:rPr>
        <w:t>Fishbone Diagram</w:t>
      </w:r>
      <w:r w:rsidRPr="003C16CA">
        <w:rPr>
          <w:b/>
          <w:szCs w:val="22"/>
        </w:rPr>
        <w:t>)</w:t>
      </w:r>
    </w:p>
    <w:p w:rsidR="003C16CA" w:rsidRPr="003C16CA" w:rsidRDefault="003C16CA" w:rsidP="003C16CA">
      <w:pPr>
        <w:spacing w:after="120"/>
        <w:ind w:firstLine="426"/>
        <w:jc w:val="both"/>
      </w:pPr>
      <w:r w:rsidRPr="003C16CA">
        <w:t xml:space="preserve">Diagram sebab-akibat adalah suatu diagram yang digunakan untuk menunjukkan faktor-faktor penyebab (sebab) dan karakteristik kualitas (akibat) yang disebabkan oleh faktor-faktor penyebab itu (Gaspersz, 1998) </w:t>
      </w:r>
      <w:r w:rsidRPr="003C16CA">
        <w:rPr>
          <w:szCs w:val="22"/>
        </w:rPr>
        <w:t>[4]</w:t>
      </w:r>
      <w:r w:rsidRPr="003C16CA">
        <w:t xml:space="preserve">. Selain itu Ishikawa (1982) </w:t>
      </w:r>
      <w:r w:rsidRPr="003C16CA">
        <w:rPr>
          <w:szCs w:val="22"/>
        </w:rPr>
        <w:t>[7]</w:t>
      </w:r>
      <w:r w:rsidRPr="003C16CA">
        <w:t xml:space="preserve"> menyebutkan bahwa diagram sebab-akibat dibuat untuk menggambarkan dengan jelas macam-macam sebab yang dapat mempengaruhi mutu produk dengan jalan menyisihkan dan mencarikan hubungannya dengan sebab-akibat. Struktur diagram sebab-akibat dapat dilihat pada Gambar 2.2.</w:t>
      </w:r>
    </w:p>
    <w:p w:rsidR="003C16CA" w:rsidRPr="003C16CA" w:rsidRDefault="003C16CA" w:rsidP="003C16CA">
      <w:pPr>
        <w:spacing w:after="120"/>
        <w:ind w:left="-6" w:firstLine="6"/>
        <w:jc w:val="both"/>
        <w:rPr>
          <w:szCs w:val="22"/>
        </w:rPr>
      </w:pPr>
      <w:r w:rsidRPr="003C16CA">
        <w:rPr>
          <w:noProof/>
          <w:sz w:val="28"/>
        </w:rPr>
        <w:drawing>
          <wp:inline distT="0" distB="0" distL="0" distR="0">
            <wp:extent cx="2891790" cy="12230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1790" cy="1223010"/>
                    </a:xfrm>
                    <a:prstGeom prst="rect">
                      <a:avLst/>
                    </a:prstGeom>
                    <a:noFill/>
                    <a:ln>
                      <a:noFill/>
                    </a:ln>
                  </pic:spPr>
                </pic:pic>
              </a:graphicData>
            </a:graphic>
          </wp:inline>
        </w:drawing>
      </w:r>
    </w:p>
    <w:p w:rsidR="003C16CA" w:rsidRPr="003C16CA" w:rsidRDefault="003C16CA" w:rsidP="003C16CA">
      <w:pPr>
        <w:spacing w:after="120"/>
        <w:ind w:left="-6" w:firstLine="6"/>
        <w:jc w:val="center"/>
        <w:rPr>
          <w:szCs w:val="22"/>
        </w:rPr>
      </w:pPr>
      <w:r w:rsidRPr="003C16CA">
        <w:rPr>
          <w:szCs w:val="22"/>
        </w:rPr>
        <w:t>Gambar 2.2 Struktur Diagram Sebab-Akibat</w:t>
      </w:r>
    </w:p>
    <w:p w:rsidR="003C16CA" w:rsidRPr="003C16CA" w:rsidRDefault="003C16CA" w:rsidP="003C16CA">
      <w:pPr>
        <w:autoSpaceDE w:val="0"/>
        <w:autoSpaceDN w:val="0"/>
        <w:adjustRightInd w:val="0"/>
        <w:spacing w:after="120"/>
        <w:jc w:val="both"/>
        <w:rPr>
          <w:rFonts w:eastAsiaTheme="minorHAnsi"/>
          <w:color w:val="000000"/>
          <w:szCs w:val="18"/>
        </w:rPr>
      </w:pPr>
      <w:r w:rsidRPr="003C16CA">
        <w:rPr>
          <w:rFonts w:eastAsiaTheme="minorHAnsi"/>
          <w:color w:val="000000"/>
          <w:szCs w:val="18"/>
        </w:rPr>
        <w:lastRenderedPageBreak/>
        <w:t xml:space="preserve">Faktor-faktor penyebab utama ini dapat dikelompokkan dalam: </w:t>
      </w:r>
    </w:p>
    <w:p w:rsidR="003C16CA" w:rsidRPr="003C16CA" w:rsidRDefault="003C16CA" w:rsidP="003C16CA">
      <w:pPr>
        <w:pStyle w:val="ListParagraph"/>
        <w:numPr>
          <w:ilvl w:val="1"/>
          <w:numId w:val="7"/>
        </w:numPr>
        <w:autoSpaceDE w:val="0"/>
        <w:autoSpaceDN w:val="0"/>
        <w:adjustRightInd w:val="0"/>
        <w:spacing w:after="120"/>
        <w:ind w:left="284" w:hanging="284"/>
        <w:jc w:val="both"/>
        <w:rPr>
          <w:rFonts w:eastAsiaTheme="minorHAnsi"/>
          <w:color w:val="000000"/>
          <w:szCs w:val="18"/>
        </w:rPr>
      </w:pPr>
      <w:r w:rsidRPr="003C16CA">
        <w:rPr>
          <w:rFonts w:eastAsiaTheme="minorHAnsi"/>
          <w:i/>
          <w:iCs/>
          <w:color w:val="000000"/>
          <w:szCs w:val="18"/>
        </w:rPr>
        <w:t xml:space="preserve">Material </w:t>
      </w:r>
      <w:r w:rsidRPr="003C16CA">
        <w:rPr>
          <w:rFonts w:eastAsiaTheme="minorHAnsi"/>
          <w:color w:val="000000"/>
          <w:szCs w:val="18"/>
        </w:rPr>
        <w:t xml:space="preserve">(bahan baku). </w:t>
      </w:r>
    </w:p>
    <w:p w:rsidR="003C16CA" w:rsidRPr="003C16CA" w:rsidRDefault="003C16CA" w:rsidP="003C16CA">
      <w:pPr>
        <w:pStyle w:val="ListParagraph"/>
        <w:numPr>
          <w:ilvl w:val="0"/>
          <w:numId w:val="7"/>
        </w:numPr>
        <w:autoSpaceDE w:val="0"/>
        <w:autoSpaceDN w:val="0"/>
        <w:adjustRightInd w:val="0"/>
        <w:spacing w:after="120"/>
        <w:ind w:left="284" w:hanging="284"/>
        <w:jc w:val="both"/>
        <w:rPr>
          <w:rFonts w:eastAsiaTheme="minorHAnsi"/>
          <w:color w:val="000000"/>
          <w:szCs w:val="18"/>
        </w:rPr>
      </w:pPr>
      <w:r w:rsidRPr="003C16CA">
        <w:rPr>
          <w:rFonts w:eastAsiaTheme="minorHAnsi"/>
          <w:i/>
          <w:iCs/>
          <w:color w:val="000000"/>
          <w:szCs w:val="18"/>
        </w:rPr>
        <w:t xml:space="preserve">Machine </w:t>
      </w:r>
      <w:r w:rsidRPr="003C16CA">
        <w:rPr>
          <w:rFonts w:eastAsiaTheme="minorHAnsi"/>
          <w:color w:val="000000"/>
          <w:szCs w:val="18"/>
        </w:rPr>
        <w:t xml:space="preserve">(mesin). </w:t>
      </w:r>
    </w:p>
    <w:p w:rsidR="003C16CA" w:rsidRPr="003C16CA" w:rsidRDefault="003C16CA" w:rsidP="003C16CA">
      <w:pPr>
        <w:pStyle w:val="ListParagraph"/>
        <w:numPr>
          <w:ilvl w:val="0"/>
          <w:numId w:val="7"/>
        </w:numPr>
        <w:autoSpaceDE w:val="0"/>
        <w:autoSpaceDN w:val="0"/>
        <w:adjustRightInd w:val="0"/>
        <w:spacing w:after="120"/>
        <w:ind w:left="284" w:hanging="284"/>
        <w:jc w:val="both"/>
        <w:rPr>
          <w:rFonts w:eastAsiaTheme="minorHAnsi"/>
          <w:color w:val="000000"/>
          <w:szCs w:val="18"/>
        </w:rPr>
      </w:pPr>
      <w:r w:rsidRPr="003C16CA">
        <w:rPr>
          <w:rFonts w:eastAsiaTheme="minorHAnsi"/>
          <w:i/>
          <w:iCs/>
          <w:color w:val="000000"/>
          <w:szCs w:val="18"/>
        </w:rPr>
        <w:t xml:space="preserve">Man </w:t>
      </w:r>
      <w:r w:rsidRPr="003C16CA">
        <w:rPr>
          <w:rFonts w:eastAsiaTheme="minorHAnsi"/>
          <w:color w:val="000000"/>
          <w:szCs w:val="18"/>
        </w:rPr>
        <w:t xml:space="preserve">(tenaga kerja). </w:t>
      </w:r>
    </w:p>
    <w:p w:rsidR="003C16CA" w:rsidRPr="003C16CA" w:rsidRDefault="003C16CA" w:rsidP="003C16CA">
      <w:pPr>
        <w:pStyle w:val="ListParagraph"/>
        <w:numPr>
          <w:ilvl w:val="0"/>
          <w:numId w:val="7"/>
        </w:numPr>
        <w:autoSpaceDE w:val="0"/>
        <w:autoSpaceDN w:val="0"/>
        <w:adjustRightInd w:val="0"/>
        <w:spacing w:after="120"/>
        <w:ind w:left="284" w:hanging="284"/>
        <w:jc w:val="both"/>
        <w:rPr>
          <w:rFonts w:eastAsiaTheme="minorHAnsi"/>
          <w:color w:val="000000"/>
          <w:szCs w:val="18"/>
        </w:rPr>
      </w:pPr>
      <w:r w:rsidRPr="003C16CA">
        <w:rPr>
          <w:rFonts w:eastAsiaTheme="minorHAnsi"/>
          <w:i/>
          <w:iCs/>
          <w:color w:val="000000"/>
          <w:szCs w:val="18"/>
        </w:rPr>
        <w:t xml:space="preserve">Method </w:t>
      </w:r>
      <w:r w:rsidRPr="003C16CA">
        <w:rPr>
          <w:rFonts w:eastAsiaTheme="minorHAnsi"/>
          <w:color w:val="000000"/>
          <w:szCs w:val="18"/>
        </w:rPr>
        <w:t xml:space="preserve">(metode). </w:t>
      </w:r>
    </w:p>
    <w:p w:rsidR="003C16CA" w:rsidRDefault="003C16CA" w:rsidP="003C16CA">
      <w:pPr>
        <w:pStyle w:val="ListParagraph"/>
        <w:numPr>
          <w:ilvl w:val="0"/>
          <w:numId w:val="7"/>
        </w:numPr>
        <w:autoSpaceDE w:val="0"/>
        <w:autoSpaceDN w:val="0"/>
        <w:adjustRightInd w:val="0"/>
        <w:spacing w:after="120"/>
        <w:ind w:left="284" w:hanging="284"/>
        <w:jc w:val="both"/>
        <w:rPr>
          <w:rFonts w:ascii="Verdana" w:eastAsiaTheme="minorHAnsi" w:hAnsi="Verdana" w:cs="Verdana"/>
          <w:color w:val="000000"/>
          <w:szCs w:val="18"/>
        </w:rPr>
      </w:pPr>
      <w:r w:rsidRPr="003C16CA">
        <w:rPr>
          <w:rFonts w:eastAsiaTheme="minorHAnsi"/>
          <w:i/>
          <w:iCs/>
          <w:color w:val="000000"/>
          <w:szCs w:val="18"/>
        </w:rPr>
        <w:t xml:space="preserve">Environment </w:t>
      </w:r>
      <w:r w:rsidRPr="003C16CA">
        <w:rPr>
          <w:rFonts w:eastAsiaTheme="minorHAnsi"/>
          <w:color w:val="000000"/>
          <w:szCs w:val="18"/>
        </w:rPr>
        <w:t>(lingkungan).</w:t>
      </w:r>
    </w:p>
    <w:p w:rsidR="003C16CA" w:rsidRPr="003C16CA" w:rsidRDefault="003C16CA" w:rsidP="003C16CA">
      <w:pPr>
        <w:autoSpaceDE w:val="0"/>
        <w:autoSpaceDN w:val="0"/>
        <w:adjustRightInd w:val="0"/>
        <w:spacing w:after="120"/>
        <w:jc w:val="both"/>
        <w:rPr>
          <w:rFonts w:ascii="Verdana" w:eastAsiaTheme="minorHAnsi" w:hAnsi="Verdana" w:cs="Verdana"/>
          <w:color w:val="000000"/>
          <w:szCs w:val="18"/>
        </w:rPr>
      </w:pPr>
    </w:p>
    <w:p w:rsidR="00494C6B" w:rsidRPr="003C16CA" w:rsidRDefault="00494C6B" w:rsidP="00494C6B">
      <w:pPr>
        <w:pStyle w:val="ListParagraph"/>
        <w:numPr>
          <w:ilvl w:val="1"/>
          <w:numId w:val="5"/>
        </w:numPr>
        <w:spacing w:after="120"/>
        <w:ind w:left="567" w:hanging="573"/>
        <w:jc w:val="both"/>
        <w:rPr>
          <w:b/>
          <w:szCs w:val="22"/>
        </w:rPr>
      </w:pPr>
      <w:r>
        <w:rPr>
          <w:b/>
          <w:szCs w:val="22"/>
        </w:rPr>
        <w:t>Kapabiliti Proses</w:t>
      </w:r>
    </w:p>
    <w:p w:rsidR="003C16CA" w:rsidRPr="00494C6B" w:rsidRDefault="003C16CA" w:rsidP="003C16CA">
      <w:pPr>
        <w:spacing w:after="120"/>
        <w:ind w:firstLine="567"/>
        <w:jc w:val="both"/>
      </w:pPr>
      <w:r w:rsidRPr="00494C6B">
        <w:t xml:space="preserve">Menurut Gaspersz (1998) </w:t>
      </w:r>
      <w:r w:rsidRPr="00494C6B">
        <w:rPr>
          <w:szCs w:val="22"/>
        </w:rPr>
        <w:t>[4]</w:t>
      </w:r>
      <w:r w:rsidRPr="00494C6B">
        <w:t xml:space="preserve">, kapabilitas proses adalah kemampuan dari proses dalam menghasilkan produk yang memenuhi spesifikasi. Jika proses memiliki kapabilitas yang baik, proses itu akan menghasilkan produk yang berada dalam batas-batas spesifikasi. Sebaliknya, apabila proses memiliki kapabilitas yang tidak baik, proses itu akan menghasilkan banyak produk yang berada diluar batas-batas spesifikasi, sehingga menimbulkan kerugian karena banyak produk yang ditolak. </w:t>
      </w:r>
    </w:p>
    <w:p w:rsidR="003C16CA" w:rsidRDefault="003C16CA" w:rsidP="003C16CA">
      <w:pPr>
        <w:spacing w:before="240" w:after="120"/>
        <w:ind w:firstLine="567"/>
        <w:jc w:val="both"/>
      </w:pPr>
      <w:r w:rsidRPr="00494C6B">
        <w:t xml:space="preserve">Perhitungan kapabilitas proses dilakukan berdasarkan indeks kapabilitas proses (Cp). Indeks Cp memiliki dua kekurangan besar. Pertama, tidak dapat digunakan kecuali terdapat baik spesifikasi atas maupun bawah. Kedua, tidak dapat menghitung data yang distribusinya tidak normal. Jika rata-rata proses tidak berada pada garis tengah pada persyaratan perekayasaan, indeks Cp                            </w:t>
      </w:r>
      <m:oMath>
        <m:r>
          <w:rPr>
            <w:rFonts w:ascii="Cambria Math" w:hAnsi="Cambria Math"/>
          </w:rPr>
          <m:t>(</m:t>
        </m:r>
        <m:r>
          <m:rPr>
            <m:sty m:val="p"/>
          </m:rPr>
          <w:rPr>
            <w:rFonts w:ascii="Cambria Math" w:hAnsi="Cambria Math"/>
          </w:rPr>
          <m:t>Cp</m:t>
        </m:r>
        <m:r>
          <w:rPr>
            <w:rFonts w:ascii="Cambria Math" w:hAnsi="Cambria Math"/>
          </w:rPr>
          <m:t>=</m:t>
        </m:r>
        <m:f>
          <m:fPr>
            <m:ctrlPr>
              <w:rPr>
                <w:rFonts w:ascii="Cambria Math" w:hAnsi="Cambria Math"/>
                <w:szCs w:val="22"/>
              </w:rPr>
            </m:ctrlPr>
          </m:fPr>
          <m:num>
            <m:r>
              <w:rPr>
                <w:rFonts w:ascii="Cambria Math" w:hAnsi="Cambria Math"/>
              </w:rPr>
              <m:t>Total Toleransi</m:t>
            </m:r>
          </m:num>
          <m:den>
            <m:r>
              <w:rPr>
                <w:rFonts w:ascii="Cambria Math" w:hAnsi="Cambria Math"/>
              </w:rPr>
              <m:t>6s</m:t>
            </m:r>
          </m:den>
        </m:f>
      </m:oMath>
      <w:r w:rsidRPr="00494C6B">
        <w:rPr>
          <w:rFonts w:eastAsiaTheme="minorEastAsia"/>
        </w:rPr>
        <w:t xml:space="preserve"> ) ----&gt; (1)</w:t>
      </w:r>
      <w:r w:rsidRPr="00494C6B">
        <w:t xml:space="preserve"> akan memberikan hasil yang menyesatkan. Situasi ini akan lebih direfleksikan secara akurat dengan menghitung indeks kapabilitas proses yang baru, CPK. Suatu proses dapat dikatakan capable / mampu jika 99.8% atau lebih dari produk yang diproduksi memenuhi spesifikasi. Dalam hal ini indeks Cp digantikan dengan CPK (Pyzdek, 2002). Untuk parameter yang hanya memiliki satu spesifikasi (atas atau bawah) maka yang dipakai adalah nilai CPU (</w:t>
      </w:r>
      <w:r w:rsidRPr="00494C6B">
        <w:rPr>
          <w:i/>
        </w:rPr>
        <w:t>Upper Capability Indeks</w:t>
      </w:r>
      <w:r w:rsidRPr="00494C6B">
        <w:t>) dan CPL (</w:t>
      </w:r>
      <w:r w:rsidRPr="00494C6B">
        <w:rPr>
          <w:i/>
        </w:rPr>
        <w:t>Lower Capability Indeks</w:t>
      </w:r>
      <w:r w:rsidRPr="00494C6B">
        <w:t>).</w:t>
      </w:r>
    </w:p>
    <w:p w:rsidR="00D97AF8" w:rsidRDefault="00D97AF8" w:rsidP="00494C6B">
      <w:pPr>
        <w:ind w:left="-6" w:firstLine="6"/>
        <w:jc w:val="center"/>
        <w:rPr>
          <w:szCs w:val="22"/>
        </w:rPr>
      </w:pPr>
    </w:p>
    <w:p w:rsidR="00494C6B" w:rsidRPr="00494C6B" w:rsidRDefault="00494C6B" w:rsidP="00494C6B">
      <w:pPr>
        <w:ind w:left="-6" w:firstLine="6"/>
        <w:jc w:val="center"/>
      </w:pPr>
      <w:r w:rsidRPr="00494C6B">
        <w:rPr>
          <w:szCs w:val="22"/>
        </w:rPr>
        <w:t xml:space="preserve">Tabel 2.1 </w:t>
      </w:r>
      <w:r w:rsidRPr="00494C6B">
        <w:t xml:space="preserve">Tindakan yang dapat diambil   </w:t>
      </w:r>
    </w:p>
    <w:p w:rsidR="00494C6B" w:rsidRPr="00494C6B" w:rsidRDefault="00494C6B" w:rsidP="00494C6B">
      <w:pPr>
        <w:tabs>
          <w:tab w:val="left" w:pos="1418"/>
        </w:tabs>
        <w:ind w:left="-6" w:firstLine="6"/>
        <w:jc w:val="center"/>
      </w:pPr>
      <w:r w:rsidRPr="00494C6B">
        <w:t xml:space="preserve">          sehubungan dengan hasil perhitungan indeks kapabilitas proses</w:t>
      </w:r>
    </w:p>
    <w:p w:rsidR="003C16CA" w:rsidRDefault="00494C6B" w:rsidP="00494C6B">
      <w:pPr>
        <w:spacing w:after="120"/>
        <w:jc w:val="center"/>
        <w:rPr>
          <w:sz w:val="28"/>
        </w:rPr>
      </w:pPr>
      <w:r w:rsidRPr="00494C6B">
        <w:rPr>
          <w:noProof/>
          <w:sz w:val="28"/>
        </w:rPr>
        <w:drawing>
          <wp:inline distT="0" distB="0" distL="0" distR="0">
            <wp:extent cx="2966484" cy="3149681"/>
            <wp:effectExtent l="0" t="0" r="571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tretch>
                      <a:fillRect/>
                    </a:stretch>
                  </pic:blipFill>
                  <pic:spPr>
                    <a:xfrm>
                      <a:off x="0" y="0"/>
                      <a:ext cx="2974896" cy="3158613"/>
                    </a:xfrm>
                    <a:prstGeom prst="rect">
                      <a:avLst/>
                    </a:prstGeom>
                  </pic:spPr>
                </pic:pic>
              </a:graphicData>
            </a:graphic>
          </wp:inline>
        </w:drawing>
      </w:r>
    </w:p>
    <w:p w:rsidR="00494C6B" w:rsidRDefault="00494C6B" w:rsidP="00494C6B">
      <w:pPr>
        <w:ind w:left="-6" w:firstLine="432"/>
        <w:jc w:val="both"/>
      </w:pPr>
      <w:r w:rsidRPr="00494C6B">
        <w:rPr>
          <w:i/>
        </w:rPr>
        <w:t>Statistical Process Control</w:t>
      </w:r>
      <w:r w:rsidRPr="00494C6B">
        <w:t xml:space="preserve"> merupakan suatu alat untuk mengukur dan memungkinkan metode pengendalian variasi dari masukkan (</w:t>
      </w:r>
      <w:r w:rsidRPr="00494C6B">
        <w:rPr>
          <w:i/>
        </w:rPr>
        <w:t>input)</w:t>
      </w:r>
      <w:r w:rsidRPr="00494C6B">
        <w:t xml:space="preserve"> dan hasil (</w:t>
      </w:r>
      <w:r w:rsidRPr="00494C6B">
        <w:rPr>
          <w:i/>
        </w:rPr>
        <w:t>output</w:t>
      </w:r>
      <w:r w:rsidRPr="00494C6B">
        <w:t xml:space="preserve">) dari proses. Dengan </w:t>
      </w:r>
      <w:r w:rsidRPr="00494C6B">
        <w:rPr>
          <w:i/>
        </w:rPr>
        <w:t>Statistical Process Control</w:t>
      </w:r>
      <w:r w:rsidRPr="00494C6B">
        <w:t xml:space="preserve"> dapat menganalisa kualitas dalam suatu proses apakah akurasi dan presisi dari target kualitas yang telah di tentukan. Akurasi adalah suatu indikasi bagaimana dekatnya suatu proses dengan target</w:t>
      </w:r>
      <m:oMath>
        <m:r>
          <w:rPr>
            <w:rFonts w:ascii="Cambria Math" w:hAnsi="Cambria Math"/>
          </w:rPr>
          <m:t>(Akurasi=X-Target)</m:t>
        </m:r>
      </m:oMath>
      <w:r w:rsidRPr="00494C6B">
        <w:rPr>
          <w:rFonts w:eastAsiaTheme="minorEastAsia"/>
        </w:rPr>
        <w:t xml:space="preserve"> ---&gt; (2)</w:t>
      </w:r>
      <w:r w:rsidRPr="00494C6B">
        <w:t xml:space="preserve">, sedangkan presisi adalah suatu pengukuran seberapa jauh variasi dari suatu proses dari nilai rata-ratanya  </w:t>
      </w:r>
      <m:oMath>
        <m:r>
          <w:rPr>
            <w:rFonts w:ascii="Cambria Math" w:hAnsi="Cambria Math"/>
          </w:rPr>
          <m:t>(Presisi=Standar Deviasi (s))</m:t>
        </m:r>
      </m:oMath>
      <w:r w:rsidRPr="00494C6B">
        <w:t xml:space="preserve"> ---&gt; (3).</w:t>
      </w:r>
    </w:p>
    <w:p w:rsidR="00C96AB4" w:rsidRPr="00494C6B" w:rsidRDefault="00C96AB4" w:rsidP="00A275DF">
      <w:pPr>
        <w:jc w:val="both"/>
      </w:pPr>
    </w:p>
    <w:p w:rsidR="00494C6B" w:rsidRPr="00494C6B" w:rsidRDefault="00494C6B" w:rsidP="00494C6B">
      <w:pPr>
        <w:pStyle w:val="ListParagraph"/>
        <w:numPr>
          <w:ilvl w:val="1"/>
          <w:numId w:val="5"/>
        </w:numPr>
        <w:spacing w:after="120"/>
        <w:ind w:left="567" w:hanging="573"/>
        <w:jc w:val="both"/>
        <w:rPr>
          <w:b/>
          <w:i/>
          <w:szCs w:val="22"/>
        </w:rPr>
      </w:pPr>
      <w:r w:rsidRPr="00494C6B">
        <w:rPr>
          <w:b/>
          <w:i/>
          <w:szCs w:val="22"/>
        </w:rPr>
        <w:t>Statistical Process Control</w:t>
      </w:r>
    </w:p>
    <w:p w:rsidR="00494C6B" w:rsidRPr="00494C6B" w:rsidRDefault="00494C6B" w:rsidP="00494C6B">
      <w:pPr>
        <w:shd w:val="clear" w:color="auto" w:fill="FFFFFF"/>
        <w:ind w:firstLine="567"/>
        <w:jc w:val="both"/>
        <w:rPr>
          <w:color w:val="333333"/>
          <w:szCs w:val="20"/>
        </w:rPr>
      </w:pPr>
      <w:r w:rsidRPr="00494C6B">
        <w:rPr>
          <w:color w:val="333333"/>
          <w:szCs w:val="20"/>
        </w:rPr>
        <w:t xml:space="preserve">Salah satu metode Kualitas yang erat kaitannya dengan hal tersebut adalah </w:t>
      </w:r>
      <w:r w:rsidRPr="00494C6B">
        <w:rPr>
          <w:i/>
          <w:color w:val="333333"/>
          <w:szCs w:val="20"/>
        </w:rPr>
        <w:t>Statistical Process Control</w:t>
      </w:r>
      <w:r w:rsidRPr="00494C6B">
        <w:rPr>
          <w:color w:val="333333"/>
          <w:szCs w:val="20"/>
        </w:rPr>
        <w:t xml:space="preserve"> (SPC). Secara </w:t>
      </w:r>
      <w:r w:rsidRPr="00494C6B">
        <w:rPr>
          <w:i/>
          <w:color w:val="333333"/>
          <w:szCs w:val="20"/>
        </w:rPr>
        <w:t>Etimologi, Statistical Process Control</w:t>
      </w:r>
      <w:r w:rsidRPr="00494C6B">
        <w:rPr>
          <w:color w:val="333333"/>
          <w:szCs w:val="20"/>
        </w:rPr>
        <w:t xml:space="preserve"> terdiri dari:</w:t>
      </w:r>
    </w:p>
    <w:p w:rsidR="00494C6B" w:rsidRPr="00494C6B" w:rsidRDefault="00494C6B" w:rsidP="00494C6B">
      <w:pPr>
        <w:pStyle w:val="ListParagraph"/>
        <w:numPr>
          <w:ilvl w:val="0"/>
          <w:numId w:val="10"/>
        </w:numPr>
        <w:shd w:val="clear" w:color="auto" w:fill="FFFFFF"/>
        <w:ind w:left="284" w:hanging="284"/>
        <w:jc w:val="both"/>
        <w:rPr>
          <w:color w:val="333333"/>
          <w:szCs w:val="20"/>
        </w:rPr>
      </w:pPr>
      <w:r w:rsidRPr="00494C6B">
        <w:rPr>
          <w:i/>
          <w:color w:val="333333"/>
          <w:szCs w:val="20"/>
        </w:rPr>
        <w:t>Process</w:t>
      </w:r>
      <w:r w:rsidRPr="00494C6B">
        <w:rPr>
          <w:color w:val="333333"/>
          <w:szCs w:val="20"/>
        </w:rPr>
        <w:t xml:space="preserve">: adalah suatu kegiatan yang melibatkan penggunaan mesin (alat), penerapan suatu metode, penggunaan suatu </w:t>
      </w:r>
      <w:r w:rsidRPr="00494C6B">
        <w:rPr>
          <w:color w:val="333333"/>
          <w:szCs w:val="20"/>
        </w:rPr>
        <w:lastRenderedPageBreak/>
        <w:t>material dan atau pendayagunaan orang untuk mencapai suatu tujuan.</w:t>
      </w:r>
    </w:p>
    <w:p w:rsidR="00494C6B" w:rsidRPr="00494C6B" w:rsidRDefault="00494C6B" w:rsidP="00494C6B">
      <w:pPr>
        <w:pStyle w:val="ListParagraph"/>
        <w:numPr>
          <w:ilvl w:val="0"/>
          <w:numId w:val="10"/>
        </w:numPr>
        <w:shd w:val="clear" w:color="auto" w:fill="FFFFFF"/>
        <w:ind w:left="284" w:hanging="284"/>
        <w:jc w:val="both"/>
        <w:rPr>
          <w:color w:val="333333"/>
          <w:szCs w:val="20"/>
        </w:rPr>
      </w:pPr>
      <w:r w:rsidRPr="00494C6B">
        <w:rPr>
          <w:i/>
          <w:color w:val="333333"/>
          <w:szCs w:val="20"/>
        </w:rPr>
        <w:t>Control</w:t>
      </w:r>
      <w:r w:rsidRPr="00494C6B">
        <w:rPr>
          <w:color w:val="333333"/>
          <w:szCs w:val="20"/>
        </w:rPr>
        <w:t>: adalah suatu rangkaian kegiatan umpan balik (</w:t>
      </w:r>
      <w:r w:rsidRPr="00494C6B">
        <w:rPr>
          <w:i/>
          <w:color w:val="333333"/>
          <w:szCs w:val="20"/>
        </w:rPr>
        <w:t>reciprocal</w:t>
      </w:r>
      <w:r w:rsidRPr="00494C6B">
        <w:rPr>
          <w:color w:val="333333"/>
          <w:szCs w:val="20"/>
        </w:rPr>
        <w:t>) untuk mengukur suatu hasil yang harus dicapai apabila dibandingkan dengan standard serta melakukan tindakan jika terjadi penyimpangan (</w:t>
      </w:r>
      <w:r w:rsidRPr="00494C6B">
        <w:rPr>
          <w:i/>
          <w:color w:val="333333"/>
          <w:szCs w:val="20"/>
        </w:rPr>
        <w:t>abnormality</w:t>
      </w:r>
      <w:r w:rsidRPr="00494C6B">
        <w:rPr>
          <w:color w:val="333333"/>
          <w:szCs w:val="20"/>
        </w:rPr>
        <w:t>)</w:t>
      </w:r>
    </w:p>
    <w:p w:rsidR="00494C6B" w:rsidRPr="00494C6B" w:rsidRDefault="00494C6B" w:rsidP="00494C6B">
      <w:pPr>
        <w:ind w:left="-6" w:firstLine="6"/>
        <w:jc w:val="both"/>
        <w:rPr>
          <w:color w:val="333333"/>
          <w:szCs w:val="20"/>
        </w:rPr>
      </w:pPr>
      <w:r w:rsidRPr="00494C6B">
        <w:rPr>
          <w:color w:val="333333"/>
          <w:szCs w:val="20"/>
        </w:rPr>
        <w:t xml:space="preserve">Sedang secara epistimologi, </w:t>
      </w:r>
      <w:r w:rsidRPr="00494C6B">
        <w:rPr>
          <w:i/>
          <w:color w:val="333333"/>
          <w:szCs w:val="20"/>
        </w:rPr>
        <w:t>Statistical Process Control</w:t>
      </w:r>
      <w:r w:rsidRPr="00494C6B">
        <w:rPr>
          <w:color w:val="333333"/>
          <w:szCs w:val="20"/>
        </w:rPr>
        <w:t>: adalah penerapan teknik statistik untuk mengukur dan menganalisa variasi yang terjadi selama proses berlangsung.</w:t>
      </w:r>
    </w:p>
    <w:p w:rsidR="00494C6B" w:rsidRPr="00494C6B" w:rsidRDefault="00494C6B" w:rsidP="00494C6B">
      <w:pPr>
        <w:shd w:val="clear" w:color="auto" w:fill="FFFFFF"/>
        <w:jc w:val="both"/>
        <w:rPr>
          <w:color w:val="333333"/>
          <w:szCs w:val="20"/>
        </w:rPr>
      </w:pPr>
      <w:r w:rsidRPr="00494C6B">
        <w:rPr>
          <w:color w:val="333333"/>
          <w:szCs w:val="20"/>
        </w:rPr>
        <w:t>Secara Umum dengan menerapkan SPC akan diperoleh beberapa manfaat, antara lain:</w:t>
      </w:r>
    </w:p>
    <w:p w:rsidR="00494C6B" w:rsidRPr="00494C6B" w:rsidRDefault="00494C6B" w:rsidP="00494C6B">
      <w:pPr>
        <w:pStyle w:val="ListParagraph"/>
        <w:numPr>
          <w:ilvl w:val="0"/>
          <w:numId w:val="11"/>
        </w:numPr>
        <w:shd w:val="clear" w:color="auto" w:fill="FFFFFF"/>
        <w:ind w:left="284" w:hanging="283"/>
        <w:jc w:val="both"/>
        <w:rPr>
          <w:color w:val="333333"/>
          <w:szCs w:val="20"/>
        </w:rPr>
      </w:pPr>
      <w:r w:rsidRPr="00494C6B">
        <w:rPr>
          <w:color w:val="333333"/>
          <w:szCs w:val="20"/>
        </w:rPr>
        <w:t>Meningkatkan daya saing produksi dengan menekan terjadinya variasi.</w:t>
      </w:r>
    </w:p>
    <w:p w:rsidR="00494C6B" w:rsidRPr="00494C6B" w:rsidRDefault="00494C6B" w:rsidP="00494C6B">
      <w:pPr>
        <w:shd w:val="clear" w:color="auto" w:fill="FFFFFF"/>
        <w:ind w:left="284"/>
        <w:jc w:val="both"/>
        <w:rPr>
          <w:color w:val="333333"/>
          <w:szCs w:val="20"/>
        </w:rPr>
      </w:pPr>
      <w:r w:rsidRPr="00494C6B">
        <w:rPr>
          <w:color w:val="333333"/>
          <w:szCs w:val="20"/>
        </w:rPr>
        <w:t>Mengurangi biaya-biaya yang seharusnya tidak perlu dikeluarkan, misalnya: biaya pengerjaan ulang, biaya sortasi, denda akibat komplain konsumen, dll.</w:t>
      </w:r>
    </w:p>
    <w:p w:rsidR="00494C6B" w:rsidRPr="00494C6B" w:rsidRDefault="00494C6B" w:rsidP="00494C6B">
      <w:pPr>
        <w:pStyle w:val="ListParagraph"/>
        <w:numPr>
          <w:ilvl w:val="0"/>
          <w:numId w:val="11"/>
        </w:numPr>
        <w:shd w:val="clear" w:color="auto" w:fill="FFFFFF"/>
        <w:ind w:left="284" w:hanging="283"/>
        <w:jc w:val="both"/>
        <w:rPr>
          <w:color w:val="333333"/>
          <w:szCs w:val="20"/>
        </w:rPr>
      </w:pPr>
      <w:r w:rsidRPr="00494C6B">
        <w:rPr>
          <w:color w:val="333333"/>
          <w:szCs w:val="20"/>
        </w:rPr>
        <w:t>Meningkatakan mutu bahan dan material yang dibeli melalui penerapan inspeksi kedatangan material.</w:t>
      </w:r>
    </w:p>
    <w:p w:rsidR="00494C6B" w:rsidRPr="00D97AF8" w:rsidRDefault="00494C6B" w:rsidP="00D97AF8">
      <w:pPr>
        <w:pStyle w:val="ListParagraph"/>
        <w:numPr>
          <w:ilvl w:val="0"/>
          <w:numId w:val="11"/>
        </w:numPr>
        <w:shd w:val="clear" w:color="auto" w:fill="FFFFFF"/>
        <w:ind w:left="284"/>
        <w:jc w:val="both"/>
        <w:rPr>
          <w:color w:val="333333"/>
          <w:szCs w:val="20"/>
        </w:rPr>
      </w:pPr>
      <w:r w:rsidRPr="00494C6B">
        <w:rPr>
          <w:color w:val="333333"/>
          <w:szCs w:val="20"/>
        </w:rPr>
        <w:t>Meningkatkan produktivitas dengan menekan persentase cacat, kesalahan ataupun pengerjaan ulang.</w:t>
      </w:r>
    </w:p>
    <w:p w:rsidR="00494C6B" w:rsidRPr="00494C6B" w:rsidRDefault="00494C6B" w:rsidP="00494C6B">
      <w:pPr>
        <w:ind w:left="-6" w:firstLine="432"/>
        <w:jc w:val="both"/>
        <w:rPr>
          <w:sz w:val="20"/>
          <w:szCs w:val="22"/>
        </w:rPr>
      </w:pPr>
    </w:p>
    <w:p w:rsidR="00494C6B" w:rsidRPr="00494C6B" w:rsidRDefault="00494C6B" w:rsidP="00494C6B">
      <w:pPr>
        <w:shd w:val="clear" w:color="auto" w:fill="FFFFFF"/>
        <w:jc w:val="both"/>
        <w:rPr>
          <w:i/>
          <w:color w:val="333333"/>
          <w:szCs w:val="22"/>
        </w:rPr>
      </w:pPr>
      <w:r w:rsidRPr="00494C6B">
        <w:rPr>
          <w:i/>
          <w:color w:val="333333"/>
          <w:szCs w:val="22"/>
        </w:rPr>
        <w:t>Process Capability Analyze</w:t>
      </w:r>
    </w:p>
    <w:p w:rsidR="00494C6B" w:rsidRPr="00494C6B" w:rsidRDefault="00494C6B" w:rsidP="00494C6B">
      <w:pPr>
        <w:shd w:val="clear" w:color="auto" w:fill="FFFFFF"/>
        <w:ind w:firstLine="567"/>
        <w:jc w:val="both"/>
        <w:rPr>
          <w:color w:val="333333"/>
          <w:szCs w:val="20"/>
        </w:rPr>
      </w:pPr>
      <w:r w:rsidRPr="00494C6B">
        <w:rPr>
          <w:i/>
          <w:color w:val="333333"/>
          <w:szCs w:val="20"/>
        </w:rPr>
        <w:t xml:space="preserve">Process Capability </w:t>
      </w:r>
      <w:r w:rsidRPr="00494C6B">
        <w:rPr>
          <w:color w:val="333333"/>
          <w:szCs w:val="20"/>
        </w:rPr>
        <w:t xml:space="preserve">ialah suatu kemampuan proses yang merefleksikan derajat keseragaman dalam memproduksi suatu produk. </w:t>
      </w:r>
      <w:r w:rsidRPr="00494C6B">
        <w:rPr>
          <w:i/>
          <w:color w:val="333333"/>
          <w:szCs w:val="20"/>
        </w:rPr>
        <w:t>Capability index</w:t>
      </w:r>
      <w:r w:rsidRPr="00494C6B">
        <w:rPr>
          <w:color w:val="333333"/>
          <w:szCs w:val="20"/>
        </w:rPr>
        <w:t xml:space="preserve"> adalah suatu index yang mengggambarkan seberapa jauh proses tersebut dapat memenuhi spesifikasi yang diharapkan. Dengan mengetahui </w:t>
      </w:r>
      <w:r w:rsidRPr="00494C6B">
        <w:rPr>
          <w:i/>
          <w:color w:val="333333"/>
          <w:szCs w:val="20"/>
        </w:rPr>
        <w:t>Capability index</w:t>
      </w:r>
      <w:r w:rsidRPr="00494C6B">
        <w:rPr>
          <w:color w:val="333333"/>
          <w:szCs w:val="20"/>
        </w:rPr>
        <w:t>, hal ini akan membantu kita dalam memfokuskan pada target value, target value yaitu value yang paling diinginkan pelanggan. Meskipun output 100% berada di dalam spesifikasi limit, bisa jadi pelanggan tidak puas dan memungkinkan hilangnya bisnis.</w:t>
      </w:r>
    </w:p>
    <w:p w:rsidR="00494C6B" w:rsidRPr="00494C6B" w:rsidRDefault="00494C6B" w:rsidP="00494C6B">
      <w:pPr>
        <w:shd w:val="clear" w:color="auto" w:fill="FFFFFF"/>
        <w:ind w:firstLine="567"/>
        <w:jc w:val="both"/>
        <w:rPr>
          <w:color w:val="333333"/>
          <w:szCs w:val="20"/>
        </w:rPr>
      </w:pPr>
      <w:r w:rsidRPr="00494C6B">
        <w:rPr>
          <w:color w:val="333333"/>
          <w:szCs w:val="20"/>
        </w:rPr>
        <w:t xml:space="preserve">Index untuk mengukur </w:t>
      </w:r>
      <w:r w:rsidRPr="00494C6B">
        <w:rPr>
          <w:i/>
          <w:color w:val="333333"/>
          <w:szCs w:val="20"/>
        </w:rPr>
        <w:t>Process Capability Analyze</w:t>
      </w:r>
      <w:r w:rsidRPr="00494C6B">
        <w:rPr>
          <w:color w:val="333333"/>
          <w:szCs w:val="20"/>
        </w:rPr>
        <w:t>:</w:t>
      </w:r>
    </w:p>
    <w:p w:rsidR="00494C6B" w:rsidRPr="00494C6B" w:rsidRDefault="00494C6B" w:rsidP="00494C6B">
      <w:pPr>
        <w:pStyle w:val="ListParagraph"/>
        <w:numPr>
          <w:ilvl w:val="1"/>
          <w:numId w:val="13"/>
        </w:numPr>
        <w:shd w:val="clear" w:color="auto" w:fill="FFFFFF"/>
        <w:ind w:left="284" w:hanging="284"/>
        <w:jc w:val="both"/>
        <w:rPr>
          <w:color w:val="333333"/>
          <w:szCs w:val="20"/>
        </w:rPr>
      </w:pPr>
      <w:r w:rsidRPr="00494C6B">
        <w:rPr>
          <w:color w:val="333333"/>
          <w:szCs w:val="20"/>
        </w:rPr>
        <w:t>Cp: Indeks yang menunjukkan kemampuan suatu sistem dalam memenuhi spesifikasi limit (limit atas-USL dan limit bawah-LSL).</w:t>
      </w:r>
    </w:p>
    <w:p w:rsidR="00494C6B" w:rsidRPr="00494C6B" w:rsidRDefault="00494C6B" w:rsidP="00494C6B">
      <w:pPr>
        <w:pStyle w:val="ListParagraph"/>
        <w:numPr>
          <w:ilvl w:val="1"/>
          <w:numId w:val="13"/>
        </w:numPr>
        <w:shd w:val="clear" w:color="auto" w:fill="FFFFFF"/>
        <w:ind w:left="284" w:hanging="284"/>
        <w:jc w:val="both"/>
        <w:rPr>
          <w:color w:val="333333"/>
          <w:szCs w:val="20"/>
        </w:rPr>
      </w:pPr>
      <w:r w:rsidRPr="00494C6B">
        <w:rPr>
          <w:color w:val="333333"/>
          <w:szCs w:val="20"/>
        </w:rPr>
        <w:lastRenderedPageBreak/>
        <w:t>Perhitungan Cp menggunakan estimasi sigma dan dapat digunakan untuk menunjukkan potensi suatu sistem dalam memenuhi spesifikasi.</w:t>
      </w:r>
    </w:p>
    <w:p w:rsidR="00494C6B" w:rsidRPr="00494C6B" w:rsidRDefault="00494C6B" w:rsidP="00494C6B">
      <w:pPr>
        <w:pStyle w:val="ListParagraph"/>
        <w:numPr>
          <w:ilvl w:val="1"/>
          <w:numId w:val="13"/>
        </w:numPr>
        <w:shd w:val="clear" w:color="auto" w:fill="FFFFFF"/>
        <w:ind w:left="284" w:hanging="284"/>
        <w:jc w:val="both"/>
        <w:rPr>
          <w:color w:val="333333"/>
          <w:szCs w:val="20"/>
        </w:rPr>
      </w:pPr>
      <w:r w:rsidRPr="00494C6B">
        <w:rPr>
          <w:color w:val="333333"/>
          <w:szCs w:val="20"/>
        </w:rPr>
        <w:t>Dalam Cp, tidak memperhitungkan rata-rata proses, hanya terfokus pada spread (persebaran data). Jika sistem tidak centered di dalam batas spesifikasi, maka nilai Cp kurang memberikan gambaran yang sebenarnya.</w:t>
      </w:r>
    </w:p>
    <w:p w:rsidR="00494C6B" w:rsidRPr="00494C6B" w:rsidRDefault="00494C6B" w:rsidP="00494C6B">
      <w:pPr>
        <w:pStyle w:val="ListParagraph"/>
        <w:numPr>
          <w:ilvl w:val="1"/>
          <w:numId w:val="13"/>
        </w:numPr>
        <w:shd w:val="clear" w:color="auto" w:fill="FFFFFF"/>
        <w:ind w:left="284" w:hanging="284"/>
        <w:jc w:val="both"/>
        <w:rPr>
          <w:color w:val="333333"/>
          <w:szCs w:val="20"/>
        </w:rPr>
      </w:pPr>
      <w:r w:rsidRPr="00494C6B">
        <w:rPr>
          <w:color w:val="333333"/>
          <w:szCs w:val="20"/>
        </w:rPr>
        <w:t>Cpk: Indeks yang menunjukkan seberapa baik suatu sistem dapat memenuhi spesifikasi limit.</w:t>
      </w:r>
    </w:p>
    <w:p w:rsidR="00494C6B" w:rsidRPr="00494C6B" w:rsidRDefault="00494C6B" w:rsidP="00494C6B">
      <w:pPr>
        <w:pStyle w:val="ListParagraph"/>
        <w:numPr>
          <w:ilvl w:val="1"/>
          <w:numId w:val="13"/>
        </w:numPr>
        <w:shd w:val="clear" w:color="auto" w:fill="FFFFFF"/>
        <w:ind w:left="284" w:hanging="284"/>
        <w:jc w:val="both"/>
        <w:rPr>
          <w:color w:val="333333"/>
          <w:szCs w:val="20"/>
        </w:rPr>
      </w:pPr>
      <w:r w:rsidRPr="00494C6B">
        <w:rPr>
          <w:color w:val="333333"/>
          <w:szCs w:val="20"/>
        </w:rPr>
        <w:t>Perhitungan Cpk menggunakan estimasi sigma dan dapat digunakan untuk menunjukkan potensi suatu sistem dalam memenuhi spesifikasi.</w:t>
      </w:r>
    </w:p>
    <w:p w:rsidR="00494C6B" w:rsidRPr="00494C6B" w:rsidRDefault="00494C6B" w:rsidP="00494C6B">
      <w:pPr>
        <w:pStyle w:val="ListParagraph"/>
        <w:numPr>
          <w:ilvl w:val="1"/>
          <w:numId w:val="13"/>
        </w:numPr>
        <w:shd w:val="clear" w:color="auto" w:fill="FFFFFF"/>
        <w:ind w:left="284" w:hanging="284"/>
        <w:jc w:val="both"/>
        <w:rPr>
          <w:color w:val="333333"/>
          <w:szCs w:val="20"/>
        </w:rPr>
      </w:pPr>
      <w:r w:rsidRPr="00494C6B">
        <w:rPr>
          <w:color w:val="333333"/>
          <w:szCs w:val="20"/>
        </w:rPr>
        <w:t xml:space="preserve">Dalam Cpk, rata-rata proses diperhitungkan sehingga proses tidak perlu </w:t>
      </w:r>
      <w:r w:rsidRPr="00494C6B">
        <w:rPr>
          <w:i/>
          <w:color w:val="333333"/>
          <w:szCs w:val="20"/>
        </w:rPr>
        <w:t>centered</w:t>
      </w:r>
      <w:r w:rsidRPr="00494C6B">
        <w:rPr>
          <w:color w:val="333333"/>
          <w:szCs w:val="20"/>
        </w:rPr>
        <w:t xml:space="preserve"> terhadap target.</w:t>
      </w:r>
    </w:p>
    <w:p w:rsidR="00494C6B" w:rsidRPr="00494C6B" w:rsidRDefault="00494C6B" w:rsidP="00494C6B">
      <w:pPr>
        <w:shd w:val="clear" w:color="auto" w:fill="FFFFFF"/>
        <w:jc w:val="both"/>
        <w:rPr>
          <w:color w:val="333333"/>
        </w:rPr>
      </w:pPr>
      <w:r w:rsidRPr="00494C6B">
        <w:rPr>
          <w:color w:val="333333"/>
        </w:rPr>
        <w:t xml:space="preserve">Mengukur </w:t>
      </w:r>
      <w:r w:rsidRPr="00494C6B">
        <w:rPr>
          <w:i/>
          <w:color w:val="333333"/>
        </w:rPr>
        <w:t>Process Capability Analyze</w:t>
      </w:r>
      <w:r w:rsidRPr="00494C6B">
        <w:rPr>
          <w:color w:val="333333"/>
        </w:rPr>
        <w:t>:</w:t>
      </w:r>
    </w:p>
    <w:p w:rsidR="00494C6B" w:rsidRPr="00494C6B" w:rsidRDefault="00494C6B" w:rsidP="00494C6B">
      <w:pPr>
        <w:shd w:val="clear" w:color="auto" w:fill="FFFFFF"/>
        <w:jc w:val="both"/>
        <w:rPr>
          <w:color w:val="333333"/>
        </w:rPr>
      </w:pPr>
      <w:r w:rsidRPr="00494C6B">
        <w:rPr>
          <w:color w:val="333333"/>
        </w:rPr>
        <w:t>Hal-hal yang perlu diketahui:</w:t>
      </w:r>
    </w:p>
    <w:p w:rsidR="00494C6B" w:rsidRPr="00494C6B" w:rsidRDefault="00494C6B" w:rsidP="00494C6B">
      <w:pPr>
        <w:pStyle w:val="ListParagraph"/>
        <w:numPr>
          <w:ilvl w:val="0"/>
          <w:numId w:val="14"/>
        </w:numPr>
        <w:shd w:val="clear" w:color="auto" w:fill="FFFFFF"/>
        <w:ind w:left="284" w:hanging="284"/>
        <w:jc w:val="both"/>
        <w:rPr>
          <w:color w:val="333333"/>
        </w:rPr>
      </w:pPr>
      <w:r w:rsidRPr="00494C6B">
        <w:rPr>
          <w:i/>
          <w:color w:val="333333"/>
        </w:rPr>
        <w:t>Control Limit</w:t>
      </w:r>
      <w:r w:rsidRPr="00494C6B">
        <w:rPr>
          <w:color w:val="333333"/>
        </w:rPr>
        <w:t xml:space="preserve"> merupakan garis batas yang menggambarkan kemampuan proses berdasarkan pengalaman dan kemampuan teknik. </w:t>
      </w:r>
      <w:r w:rsidRPr="00494C6B">
        <w:rPr>
          <w:i/>
          <w:color w:val="333333"/>
        </w:rPr>
        <w:t>Control Limit</w:t>
      </w:r>
      <w:r w:rsidRPr="00494C6B">
        <w:rPr>
          <w:color w:val="333333"/>
        </w:rPr>
        <w:t xml:space="preserve"> ada 2 jenis, yakni: Upper Control Limit (UCL) dan Lower Control Limit (LCL).</w:t>
      </w:r>
    </w:p>
    <w:p w:rsidR="00494C6B" w:rsidRPr="00494C6B" w:rsidRDefault="00494C6B" w:rsidP="00494C6B">
      <w:pPr>
        <w:shd w:val="clear" w:color="auto" w:fill="FFFFFF"/>
        <w:ind w:firstLine="284"/>
        <w:jc w:val="both"/>
        <w:rPr>
          <w:color w:val="333333"/>
        </w:rPr>
      </w:pPr>
      <w:r w:rsidRPr="00494C6B">
        <w:rPr>
          <w:color w:val="333333"/>
        </w:rPr>
        <w:t>XBAR Control Limit:</w:t>
      </w:r>
    </w:p>
    <w:p w:rsidR="00494C6B" w:rsidRPr="00494C6B" w:rsidRDefault="00494C6B" w:rsidP="00494C6B">
      <w:pPr>
        <w:shd w:val="clear" w:color="auto" w:fill="FFFFFF"/>
        <w:ind w:left="284" w:firstLine="436"/>
        <w:jc w:val="both"/>
        <w:rPr>
          <w:color w:val="333333"/>
        </w:rPr>
      </w:pPr>
      <w:r w:rsidRPr="00494C6B">
        <w:rPr>
          <w:color w:val="333333"/>
        </w:rPr>
        <w:t>- UCL = X+ (A2) *(R) ---&gt; (4)</w:t>
      </w:r>
    </w:p>
    <w:p w:rsidR="00494C6B" w:rsidRPr="00494C6B" w:rsidRDefault="00494C6B" w:rsidP="00494C6B">
      <w:pPr>
        <w:shd w:val="clear" w:color="auto" w:fill="FFFFFF"/>
        <w:ind w:left="284" w:firstLine="436"/>
        <w:jc w:val="both"/>
        <w:rPr>
          <w:color w:val="333333"/>
        </w:rPr>
      </w:pPr>
      <w:r w:rsidRPr="00494C6B">
        <w:rPr>
          <w:color w:val="333333"/>
        </w:rPr>
        <w:t>- LCL = X - (A2) *(R) ---&gt; (5)</w:t>
      </w:r>
    </w:p>
    <w:p w:rsidR="00494C6B" w:rsidRPr="00494C6B" w:rsidRDefault="00494C6B" w:rsidP="00494C6B">
      <w:pPr>
        <w:shd w:val="clear" w:color="auto" w:fill="FFFFFF"/>
        <w:ind w:left="284"/>
        <w:jc w:val="both"/>
        <w:rPr>
          <w:color w:val="333333"/>
        </w:rPr>
      </w:pPr>
      <w:r w:rsidRPr="00494C6B">
        <w:rPr>
          <w:color w:val="333333"/>
        </w:rPr>
        <w:t>R Control Limit:</w:t>
      </w:r>
    </w:p>
    <w:p w:rsidR="00494C6B" w:rsidRPr="00494C6B" w:rsidRDefault="00494C6B" w:rsidP="00494C6B">
      <w:pPr>
        <w:shd w:val="clear" w:color="auto" w:fill="FFFFFF"/>
        <w:ind w:left="284" w:firstLine="436"/>
        <w:jc w:val="both"/>
        <w:rPr>
          <w:color w:val="333333"/>
        </w:rPr>
      </w:pPr>
      <w:r w:rsidRPr="00494C6B">
        <w:rPr>
          <w:color w:val="333333"/>
        </w:rPr>
        <w:t>- UCL = (D4) *(R) ---&gt; (6)</w:t>
      </w:r>
    </w:p>
    <w:p w:rsidR="00494C6B" w:rsidRPr="00494C6B" w:rsidRDefault="00494C6B" w:rsidP="00494C6B">
      <w:pPr>
        <w:shd w:val="clear" w:color="auto" w:fill="FFFFFF"/>
        <w:ind w:left="284"/>
        <w:jc w:val="both"/>
        <w:rPr>
          <w:color w:val="333333"/>
        </w:rPr>
      </w:pPr>
      <w:r w:rsidRPr="00494C6B">
        <w:rPr>
          <w:color w:val="333333"/>
        </w:rPr>
        <w:tab/>
        <w:t>- LCL = (D3) *(R) ---&gt; (7)</w:t>
      </w:r>
    </w:p>
    <w:p w:rsidR="00494C6B" w:rsidRPr="00494C6B" w:rsidRDefault="00494C6B" w:rsidP="00494C6B">
      <w:pPr>
        <w:pStyle w:val="ListParagraph"/>
        <w:numPr>
          <w:ilvl w:val="0"/>
          <w:numId w:val="14"/>
        </w:numPr>
        <w:shd w:val="clear" w:color="auto" w:fill="FFFFFF"/>
        <w:ind w:left="284" w:hanging="284"/>
        <w:jc w:val="both"/>
        <w:rPr>
          <w:color w:val="333333"/>
        </w:rPr>
      </w:pPr>
      <w:r w:rsidRPr="00494C6B">
        <w:rPr>
          <w:color w:val="333333"/>
        </w:rPr>
        <w:t xml:space="preserve">Spesifikasi Limit merupakan batas-batas yang ditentukan oleh konsumen (internal maupun eksternal) ataupun target yang harus dicapai. Specifikasi Limit ada 2 jenis, yaitu: </w:t>
      </w:r>
      <w:r w:rsidRPr="00494C6B">
        <w:rPr>
          <w:i/>
          <w:color w:val="333333"/>
        </w:rPr>
        <w:t>Upper Specification Limit</w:t>
      </w:r>
      <w:r w:rsidRPr="00494C6B">
        <w:rPr>
          <w:color w:val="333333"/>
        </w:rPr>
        <w:t xml:space="preserve"> (USL) dan </w:t>
      </w:r>
      <w:r w:rsidRPr="00494C6B">
        <w:rPr>
          <w:i/>
          <w:color w:val="333333"/>
        </w:rPr>
        <w:t>Lower Specification Limit</w:t>
      </w:r>
      <w:r w:rsidRPr="00494C6B">
        <w:rPr>
          <w:color w:val="333333"/>
        </w:rPr>
        <w:t xml:space="preserve"> (LSL).</w:t>
      </w:r>
    </w:p>
    <w:p w:rsidR="00494C6B" w:rsidRPr="00494C6B" w:rsidRDefault="00494C6B" w:rsidP="00494C6B">
      <w:pPr>
        <w:pStyle w:val="ListParagraph"/>
        <w:numPr>
          <w:ilvl w:val="0"/>
          <w:numId w:val="14"/>
        </w:numPr>
        <w:shd w:val="clear" w:color="auto" w:fill="FFFFFF"/>
        <w:spacing w:before="100" w:beforeAutospacing="1" w:after="100" w:afterAutospacing="1"/>
        <w:ind w:left="284" w:hanging="284"/>
        <w:jc w:val="both"/>
        <w:rPr>
          <w:color w:val="333333"/>
        </w:rPr>
      </w:pPr>
      <w:r w:rsidRPr="00494C6B">
        <w:rPr>
          <w:i/>
          <w:color w:val="333333"/>
        </w:rPr>
        <w:t>Mean</w:t>
      </w:r>
      <w:r w:rsidRPr="00494C6B">
        <w:rPr>
          <w:color w:val="333333"/>
        </w:rPr>
        <w:t xml:space="preserve"> (Rata-rata) adalah nilai yang mewakili data secara keseluruhan.</w:t>
      </w:r>
    </w:p>
    <w:p w:rsidR="00494C6B" w:rsidRPr="00494C6B" w:rsidRDefault="00494C6B" w:rsidP="00494C6B">
      <w:pPr>
        <w:pStyle w:val="ListParagraph"/>
        <w:numPr>
          <w:ilvl w:val="0"/>
          <w:numId w:val="14"/>
        </w:numPr>
        <w:shd w:val="clear" w:color="auto" w:fill="FFFFFF"/>
        <w:spacing w:before="100" w:beforeAutospacing="1" w:after="100" w:afterAutospacing="1"/>
        <w:ind w:left="284" w:hanging="284"/>
        <w:jc w:val="both"/>
        <w:rPr>
          <w:color w:val="333333"/>
        </w:rPr>
      </w:pPr>
      <w:r w:rsidRPr="00494C6B">
        <w:rPr>
          <w:i/>
          <w:color w:val="333333"/>
        </w:rPr>
        <w:t>Median</w:t>
      </w:r>
      <w:r w:rsidRPr="00494C6B">
        <w:rPr>
          <w:color w:val="333333"/>
        </w:rPr>
        <w:t xml:space="preserve"> adalah nilai tengah dari data yang telah diurutkan.</w:t>
      </w:r>
    </w:p>
    <w:p w:rsidR="00494C6B" w:rsidRPr="00494C6B" w:rsidRDefault="00494C6B" w:rsidP="00494C6B">
      <w:pPr>
        <w:pStyle w:val="ListParagraph"/>
        <w:numPr>
          <w:ilvl w:val="0"/>
          <w:numId w:val="14"/>
        </w:numPr>
        <w:shd w:val="clear" w:color="auto" w:fill="FFFFFF"/>
        <w:spacing w:before="100" w:beforeAutospacing="1" w:after="100" w:afterAutospacing="1"/>
        <w:ind w:left="284" w:hanging="283"/>
        <w:jc w:val="both"/>
        <w:rPr>
          <w:color w:val="333333"/>
        </w:rPr>
      </w:pPr>
      <w:r w:rsidRPr="00494C6B">
        <w:rPr>
          <w:i/>
          <w:color w:val="333333"/>
        </w:rPr>
        <w:t>Modus</w:t>
      </w:r>
      <w:r w:rsidRPr="00494C6B">
        <w:rPr>
          <w:color w:val="333333"/>
        </w:rPr>
        <w:t xml:space="preserve"> adalah nilai data yang mempunyai frekuensi tertinggi.</w:t>
      </w:r>
    </w:p>
    <w:p w:rsidR="00494C6B" w:rsidRPr="00494C6B" w:rsidRDefault="00494C6B" w:rsidP="00494C6B">
      <w:pPr>
        <w:pStyle w:val="ListParagraph"/>
        <w:numPr>
          <w:ilvl w:val="0"/>
          <w:numId w:val="14"/>
        </w:numPr>
        <w:ind w:left="284" w:hanging="284"/>
        <w:jc w:val="both"/>
      </w:pPr>
      <w:r w:rsidRPr="00494C6B">
        <w:rPr>
          <w:color w:val="333333"/>
        </w:rPr>
        <w:lastRenderedPageBreak/>
        <w:t>Standard Deviation (Sigma) bisa dianggap sebagai akar dari variance sedangkan variance ialah rata-rata kuadrat dari tiap-tiap titik ke rata-rata.</w:t>
      </w:r>
    </w:p>
    <w:p w:rsidR="00494C6B" w:rsidRPr="00494C6B" w:rsidRDefault="00494C6B" w:rsidP="00494C6B">
      <w:pPr>
        <w:jc w:val="both"/>
      </w:pPr>
      <w:r w:rsidRPr="00494C6B">
        <w:rPr>
          <w:noProof/>
        </w:rPr>
        <w:drawing>
          <wp:inline distT="0" distB="0" distL="0" distR="0">
            <wp:extent cx="2424223" cy="45460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4704" cy="454699"/>
                    </a:xfrm>
                    <a:prstGeom prst="rect">
                      <a:avLst/>
                    </a:prstGeom>
                    <a:noFill/>
                    <a:ln>
                      <a:noFill/>
                    </a:ln>
                  </pic:spPr>
                </pic:pic>
              </a:graphicData>
            </a:graphic>
          </wp:inline>
        </w:drawing>
      </w:r>
    </w:p>
    <w:p w:rsidR="00494C6B" w:rsidRPr="00494C6B" w:rsidRDefault="00494C6B" w:rsidP="00494C6B">
      <w:pPr>
        <w:jc w:val="both"/>
      </w:pPr>
      <w:r w:rsidRPr="00494C6B">
        <w:rPr>
          <w:noProof/>
        </w:rPr>
        <w:drawing>
          <wp:inline distT="0" distB="0" distL="0" distR="0">
            <wp:extent cx="2009553" cy="1219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1443" cy="1220382"/>
                    </a:xfrm>
                    <a:prstGeom prst="rect">
                      <a:avLst/>
                    </a:prstGeom>
                    <a:noFill/>
                    <a:ln>
                      <a:noFill/>
                    </a:ln>
                  </pic:spPr>
                </pic:pic>
              </a:graphicData>
            </a:graphic>
          </wp:inline>
        </w:drawing>
      </w:r>
    </w:p>
    <w:p w:rsidR="00494C6B" w:rsidRPr="00494C6B" w:rsidRDefault="00494C6B" w:rsidP="00494C6B">
      <w:pPr>
        <w:pStyle w:val="ListParagraph"/>
        <w:numPr>
          <w:ilvl w:val="0"/>
          <w:numId w:val="14"/>
        </w:numPr>
        <w:shd w:val="clear" w:color="auto" w:fill="FFFFFF"/>
        <w:spacing w:before="100" w:beforeAutospacing="1" w:after="100" w:afterAutospacing="1"/>
        <w:ind w:left="284" w:hanging="284"/>
        <w:jc w:val="both"/>
        <w:rPr>
          <w:color w:val="333333"/>
        </w:rPr>
      </w:pPr>
      <w:r w:rsidRPr="00494C6B">
        <w:rPr>
          <w:color w:val="333333"/>
        </w:rPr>
        <w:t>Bias ialah Perbedaan antara data yang dikumpulkan dalam sampel dengan kondisi yang sebenarnya dalam populasi.</w:t>
      </w:r>
    </w:p>
    <w:p w:rsidR="00494C6B" w:rsidRPr="00494C6B" w:rsidRDefault="00494C6B" w:rsidP="00494C6B">
      <w:pPr>
        <w:pStyle w:val="ListParagraph"/>
        <w:numPr>
          <w:ilvl w:val="0"/>
          <w:numId w:val="14"/>
        </w:numPr>
        <w:shd w:val="clear" w:color="auto" w:fill="FFFFFF"/>
        <w:spacing w:before="100" w:beforeAutospacing="1" w:after="100" w:afterAutospacing="1"/>
        <w:ind w:left="284" w:hanging="284"/>
        <w:jc w:val="both"/>
        <w:rPr>
          <w:color w:val="333333"/>
        </w:rPr>
      </w:pPr>
      <w:r w:rsidRPr="00494C6B">
        <w:rPr>
          <w:color w:val="333333"/>
        </w:rPr>
        <w:t>Populasi ialah keseluruhan object yang ingin kita ukur dan analisa. Sample ialah sebagian (kecil) dari populasi dimana kita benar-benar melakukan pengukuran dan dengan ini kita dapat menarik kesimpulan.</w:t>
      </w:r>
    </w:p>
    <w:p w:rsidR="00494C6B" w:rsidRPr="00494C6B" w:rsidRDefault="00494C6B" w:rsidP="00494C6B">
      <w:pPr>
        <w:spacing w:after="120"/>
        <w:ind w:firstLine="426"/>
        <w:jc w:val="both"/>
      </w:pPr>
      <w:r w:rsidRPr="00494C6B">
        <w:t xml:space="preserve">Ada beberapa perbedaan antara penggunaan </w:t>
      </w:r>
      <w:r w:rsidRPr="00494C6B">
        <w:rPr>
          <w:i/>
        </w:rPr>
        <w:t>MINITAB 13</w:t>
      </w:r>
      <w:r w:rsidRPr="00494C6B">
        <w:t xml:space="preserve"> dan </w:t>
      </w:r>
      <w:r w:rsidRPr="00494C6B">
        <w:rPr>
          <w:i/>
        </w:rPr>
        <w:t>Time – Charting</w:t>
      </w:r>
      <w:r w:rsidRPr="00494C6B">
        <w:t xml:space="preserve"> diantaranya adalah:</w:t>
      </w:r>
    </w:p>
    <w:p w:rsidR="00494C6B" w:rsidRPr="00494C6B" w:rsidRDefault="00494C6B" w:rsidP="00494C6B">
      <w:pPr>
        <w:spacing w:after="120"/>
        <w:jc w:val="both"/>
        <w:rPr>
          <w:sz w:val="32"/>
        </w:rPr>
      </w:pPr>
      <w:r w:rsidRPr="00494C6B">
        <w:t>Tabel 2.2 Perbedaan Minitab dan Time Charting</w:t>
      </w:r>
    </w:p>
    <w:p w:rsidR="00C96AB4" w:rsidRDefault="00494C6B" w:rsidP="003C16CA">
      <w:pPr>
        <w:spacing w:after="120"/>
        <w:jc w:val="both"/>
      </w:pPr>
      <w:r w:rsidRPr="00494C6B">
        <w:rPr>
          <w:noProof/>
        </w:rPr>
        <w:drawing>
          <wp:inline distT="0" distB="0" distL="0" distR="0">
            <wp:extent cx="2952750" cy="13144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stretch>
                      <a:fillRect/>
                    </a:stretch>
                  </pic:blipFill>
                  <pic:spPr>
                    <a:xfrm>
                      <a:off x="0" y="0"/>
                      <a:ext cx="2952750" cy="1314450"/>
                    </a:xfrm>
                    <a:prstGeom prst="rect">
                      <a:avLst/>
                    </a:prstGeom>
                  </pic:spPr>
                </pic:pic>
              </a:graphicData>
            </a:graphic>
          </wp:inline>
        </w:drawing>
      </w:r>
    </w:p>
    <w:p w:rsidR="00A275DF" w:rsidRPr="00494C6B" w:rsidRDefault="00A275DF" w:rsidP="003C16CA">
      <w:pPr>
        <w:spacing w:after="120"/>
        <w:jc w:val="both"/>
      </w:pPr>
    </w:p>
    <w:p w:rsidR="00494C6B" w:rsidRPr="00494C6B" w:rsidRDefault="00494C6B" w:rsidP="00494C6B">
      <w:pPr>
        <w:pStyle w:val="ListParagraph"/>
        <w:numPr>
          <w:ilvl w:val="0"/>
          <w:numId w:val="1"/>
        </w:numPr>
        <w:spacing w:after="120"/>
        <w:ind w:left="567" w:hanging="567"/>
        <w:jc w:val="both"/>
        <w:rPr>
          <w:b/>
        </w:rPr>
      </w:pPr>
      <w:r w:rsidRPr="00494C6B">
        <w:rPr>
          <w:b/>
        </w:rPr>
        <w:t>METODOLOGI PENELITIAN</w:t>
      </w:r>
    </w:p>
    <w:p w:rsidR="00494C6B" w:rsidRPr="00494C6B" w:rsidRDefault="00494C6B" w:rsidP="00494C6B">
      <w:pPr>
        <w:pStyle w:val="Default"/>
        <w:numPr>
          <w:ilvl w:val="0"/>
          <w:numId w:val="15"/>
        </w:numPr>
        <w:ind w:left="567" w:hanging="567"/>
        <w:rPr>
          <w:rFonts w:ascii="Times New Roman" w:hAnsi="Times New Roman" w:cs="Times New Roman"/>
          <w:b/>
        </w:rPr>
      </w:pPr>
      <w:r w:rsidRPr="00494C6B">
        <w:rPr>
          <w:rFonts w:ascii="Times New Roman" w:hAnsi="Times New Roman" w:cs="Times New Roman"/>
          <w:b/>
        </w:rPr>
        <w:t>Diagram Alir Penelitian</w:t>
      </w:r>
    </w:p>
    <w:p w:rsidR="00494C6B" w:rsidRDefault="00494C6B" w:rsidP="00494C6B">
      <w:pPr>
        <w:spacing w:after="120"/>
        <w:jc w:val="both"/>
        <w:rPr>
          <w:noProof/>
        </w:rPr>
      </w:pPr>
    </w:p>
    <w:p w:rsidR="00494C6B" w:rsidRDefault="00A275DF" w:rsidP="00494C6B">
      <w:pPr>
        <w:spacing w:after="120"/>
        <w:jc w:val="both"/>
        <w:rPr>
          <w:noProof/>
        </w:rPr>
      </w:pPr>
      <w:r>
        <w:rPr>
          <w:noProof/>
        </w:rPr>
        <w:object w:dxaOrig="12285" w:dyaOrig="15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78.75pt" o:ole="">
            <v:imagedata r:id="rId16" o:title=""/>
          </v:shape>
          <o:OLEObject Type="Embed" ProgID="Visio.Drawing.11" ShapeID="_x0000_i1025" DrawAspect="Content" ObjectID="_1571476648" r:id="rId17"/>
        </w:object>
      </w:r>
    </w:p>
    <w:p w:rsidR="00494C6B" w:rsidRPr="00494C6B" w:rsidRDefault="00494C6B" w:rsidP="00494C6B">
      <w:pPr>
        <w:pStyle w:val="Default"/>
        <w:numPr>
          <w:ilvl w:val="0"/>
          <w:numId w:val="15"/>
        </w:numPr>
        <w:ind w:left="567" w:hanging="567"/>
        <w:rPr>
          <w:rFonts w:ascii="Times New Roman" w:hAnsi="Times New Roman" w:cs="Times New Roman"/>
          <w:b/>
        </w:rPr>
      </w:pPr>
      <w:r w:rsidRPr="00494C6B">
        <w:rPr>
          <w:rFonts w:ascii="Times New Roman" w:hAnsi="Times New Roman" w:cs="Times New Roman"/>
          <w:b/>
        </w:rPr>
        <w:t>Alat dan Bahan</w:t>
      </w:r>
    </w:p>
    <w:p w:rsidR="00494C6B" w:rsidRPr="00494C6B" w:rsidRDefault="00494C6B" w:rsidP="00494C6B">
      <w:pPr>
        <w:pStyle w:val="Default"/>
        <w:rPr>
          <w:rFonts w:ascii="Times New Roman" w:hAnsi="Times New Roman" w:cs="Times New Roman"/>
          <w:b/>
        </w:rPr>
      </w:pPr>
      <w:r w:rsidRPr="00494C6B">
        <w:rPr>
          <w:rFonts w:ascii="Times New Roman" w:hAnsi="Times New Roman" w:cs="Times New Roman"/>
          <w:b/>
        </w:rPr>
        <w:t>ALAT</w:t>
      </w:r>
      <w:r w:rsidRPr="00494C6B">
        <w:rPr>
          <w:rFonts w:ascii="Times New Roman" w:hAnsi="Times New Roman" w:cs="Times New Roman"/>
          <w:b/>
        </w:rPr>
        <w:tab/>
      </w:r>
    </w:p>
    <w:p w:rsidR="00494C6B" w:rsidRPr="00494C6B" w:rsidRDefault="00494C6B" w:rsidP="00494C6B">
      <w:pPr>
        <w:pStyle w:val="Default"/>
        <w:numPr>
          <w:ilvl w:val="0"/>
          <w:numId w:val="16"/>
        </w:numPr>
        <w:ind w:left="567" w:hanging="283"/>
        <w:rPr>
          <w:rFonts w:ascii="Times New Roman" w:hAnsi="Times New Roman" w:cs="Times New Roman"/>
        </w:rPr>
      </w:pPr>
      <w:r w:rsidRPr="00494C6B">
        <w:rPr>
          <w:rFonts w:ascii="Times New Roman" w:hAnsi="Times New Roman" w:cs="Times New Roman"/>
        </w:rPr>
        <w:t>Komputer</w:t>
      </w:r>
    </w:p>
    <w:p w:rsidR="00494C6B" w:rsidRPr="00494C6B" w:rsidRDefault="00494C6B" w:rsidP="00494C6B">
      <w:pPr>
        <w:pStyle w:val="Default"/>
        <w:numPr>
          <w:ilvl w:val="0"/>
          <w:numId w:val="16"/>
        </w:numPr>
        <w:ind w:left="567" w:hanging="283"/>
        <w:rPr>
          <w:rFonts w:ascii="Times New Roman" w:hAnsi="Times New Roman" w:cs="Times New Roman"/>
        </w:rPr>
      </w:pPr>
      <w:r w:rsidRPr="00494C6B">
        <w:rPr>
          <w:rFonts w:ascii="Times New Roman" w:hAnsi="Times New Roman" w:cs="Times New Roman"/>
        </w:rPr>
        <w:t>Lembar Kerja</w:t>
      </w:r>
    </w:p>
    <w:p w:rsidR="00494C6B" w:rsidRPr="00494C6B" w:rsidRDefault="00494C6B" w:rsidP="00494C6B">
      <w:pPr>
        <w:pStyle w:val="Default"/>
        <w:numPr>
          <w:ilvl w:val="0"/>
          <w:numId w:val="16"/>
        </w:numPr>
        <w:ind w:left="567" w:hanging="283"/>
        <w:rPr>
          <w:rFonts w:ascii="Times New Roman" w:hAnsi="Times New Roman" w:cs="Times New Roman"/>
        </w:rPr>
      </w:pPr>
      <w:r w:rsidRPr="00494C6B">
        <w:rPr>
          <w:rFonts w:ascii="Times New Roman" w:hAnsi="Times New Roman" w:cs="Times New Roman"/>
        </w:rPr>
        <w:t>Mesin Pengocok Produk</w:t>
      </w:r>
    </w:p>
    <w:p w:rsidR="00494C6B" w:rsidRPr="00494C6B" w:rsidRDefault="00494C6B" w:rsidP="00494C6B">
      <w:pPr>
        <w:pStyle w:val="Default"/>
        <w:numPr>
          <w:ilvl w:val="0"/>
          <w:numId w:val="16"/>
        </w:numPr>
        <w:ind w:left="567" w:hanging="283"/>
        <w:rPr>
          <w:rFonts w:ascii="Times New Roman" w:hAnsi="Times New Roman" w:cs="Times New Roman"/>
        </w:rPr>
      </w:pPr>
      <w:r w:rsidRPr="00494C6B">
        <w:rPr>
          <w:rFonts w:ascii="Times New Roman" w:hAnsi="Times New Roman" w:cs="Times New Roman"/>
        </w:rPr>
        <w:t>Pengukur Tekanan</w:t>
      </w:r>
      <w:r w:rsidRPr="00494C6B">
        <w:rPr>
          <w:rFonts w:ascii="Times New Roman" w:hAnsi="Times New Roman" w:cs="Times New Roman"/>
          <w:i/>
        </w:rPr>
        <w:t xml:space="preserve"> (Pressure Gauge)</w:t>
      </w:r>
      <w:r w:rsidRPr="00494C6B">
        <w:rPr>
          <w:rFonts w:ascii="Times New Roman" w:hAnsi="Times New Roman" w:cs="Times New Roman"/>
        </w:rPr>
        <w:t xml:space="preserve"> dan Termometer</w:t>
      </w:r>
    </w:p>
    <w:p w:rsidR="00494C6B" w:rsidRPr="00494C6B" w:rsidRDefault="00494C6B" w:rsidP="00494C6B">
      <w:pPr>
        <w:pStyle w:val="Default"/>
        <w:numPr>
          <w:ilvl w:val="0"/>
          <w:numId w:val="16"/>
        </w:numPr>
        <w:ind w:left="567" w:hanging="283"/>
        <w:rPr>
          <w:rFonts w:ascii="Times New Roman" w:hAnsi="Times New Roman" w:cs="Times New Roman"/>
        </w:rPr>
      </w:pPr>
      <w:r w:rsidRPr="00494C6B">
        <w:rPr>
          <w:rFonts w:ascii="Times New Roman" w:hAnsi="Times New Roman" w:cs="Times New Roman"/>
        </w:rPr>
        <w:t xml:space="preserve">Program </w:t>
      </w:r>
      <w:r w:rsidRPr="00494C6B">
        <w:rPr>
          <w:rFonts w:ascii="Times New Roman" w:hAnsi="Times New Roman" w:cs="Times New Roman"/>
          <w:i/>
        </w:rPr>
        <w:t>Minitab 13</w:t>
      </w:r>
      <w:r w:rsidRPr="00494C6B">
        <w:rPr>
          <w:rFonts w:ascii="Times New Roman" w:hAnsi="Times New Roman" w:cs="Times New Roman"/>
        </w:rPr>
        <w:t xml:space="preserve"> dan </w:t>
      </w:r>
      <w:r w:rsidRPr="00494C6B">
        <w:rPr>
          <w:rFonts w:ascii="Times New Roman" w:hAnsi="Times New Roman" w:cs="Times New Roman"/>
          <w:i/>
        </w:rPr>
        <w:t>Time Charting</w:t>
      </w:r>
    </w:p>
    <w:p w:rsidR="00494C6B" w:rsidRPr="00494C6B" w:rsidRDefault="00494C6B" w:rsidP="00494C6B">
      <w:pPr>
        <w:pStyle w:val="Default"/>
        <w:rPr>
          <w:rFonts w:ascii="Times New Roman" w:hAnsi="Times New Roman" w:cs="Times New Roman"/>
          <w:b/>
        </w:rPr>
      </w:pPr>
      <w:r w:rsidRPr="00494C6B">
        <w:rPr>
          <w:rFonts w:ascii="Times New Roman" w:hAnsi="Times New Roman" w:cs="Times New Roman"/>
          <w:b/>
        </w:rPr>
        <w:t>BAHAN</w:t>
      </w:r>
    </w:p>
    <w:p w:rsidR="00494C6B" w:rsidRPr="00494C6B" w:rsidRDefault="00494C6B" w:rsidP="00494C6B">
      <w:pPr>
        <w:pStyle w:val="Default"/>
        <w:numPr>
          <w:ilvl w:val="0"/>
          <w:numId w:val="17"/>
        </w:numPr>
        <w:ind w:left="567" w:hanging="283"/>
        <w:rPr>
          <w:rFonts w:ascii="Times New Roman" w:hAnsi="Times New Roman" w:cs="Times New Roman"/>
        </w:rPr>
      </w:pPr>
      <w:r w:rsidRPr="00494C6B">
        <w:rPr>
          <w:rFonts w:ascii="Times New Roman" w:hAnsi="Times New Roman" w:cs="Times New Roman"/>
        </w:rPr>
        <w:t>Produk Sprite Kemasan Plastik 390 ml</w:t>
      </w:r>
    </w:p>
    <w:p w:rsidR="00494C6B" w:rsidRPr="00494C6B" w:rsidRDefault="00494C6B" w:rsidP="00494C6B">
      <w:pPr>
        <w:pStyle w:val="Default"/>
        <w:numPr>
          <w:ilvl w:val="0"/>
          <w:numId w:val="17"/>
        </w:numPr>
        <w:ind w:left="567" w:hanging="283"/>
        <w:rPr>
          <w:rFonts w:ascii="Times New Roman" w:hAnsi="Times New Roman" w:cs="Times New Roman"/>
        </w:rPr>
      </w:pPr>
      <w:r w:rsidRPr="00494C6B">
        <w:rPr>
          <w:rFonts w:ascii="Times New Roman" w:hAnsi="Times New Roman" w:cs="Times New Roman"/>
        </w:rPr>
        <w:t>Produk Sprite Kemasan Plastik 1000 ml</w:t>
      </w:r>
    </w:p>
    <w:p w:rsidR="00494C6B" w:rsidRPr="001916F4" w:rsidRDefault="00494C6B" w:rsidP="00494C6B">
      <w:pPr>
        <w:pStyle w:val="ListParagraph"/>
        <w:numPr>
          <w:ilvl w:val="0"/>
          <w:numId w:val="17"/>
        </w:numPr>
        <w:spacing w:after="120"/>
        <w:ind w:left="567" w:hanging="283"/>
        <w:jc w:val="both"/>
        <w:rPr>
          <w:sz w:val="28"/>
        </w:rPr>
      </w:pPr>
      <w:r w:rsidRPr="00494C6B">
        <w:t>Produk Sprite Kemasan Plastik 1500 ml</w:t>
      </w:r>
    </w:p>
    <w:p w:rsidR="001916F4" w:rsidRPr="001916F4" w:rsidRDefault="001916F4" w:rsidP="001916F4">
      <w:pPr>
        <w:pStyle w:val="ListParagraph"/>
        <w:spacing w:after="120"/>
        <w:ind w:left="567"/>
        <w:jc w:val="both"/>
        <w:rPr>
          <w:sz w:val="28"/>
        </w:rPr>
      </w:pPr>
    </w:p>
    <w:p w:rsidR="00494C6B" w:rsidRPr="00D67EF2" w:rsidRDefault="00494C6B" w:rsidP="00494C6B">
      <w:pPr>
        <w:pStyle w:val="ListParagraph"/>
        <w:numPr>
          <w:ilvl w:val="0"/>
          <w:numId w:val="17"/>
        </w:numPr>
        <w:spacing w:after="120"/>
        <w:ind w:left="567" w:hanging="567"/>
        <w:jc w:val="both"/>
        <w:rPr>
          <w:b/>
        </w:rPr>
      </w:pPr>
      <w:r w:rsidRPr="00D67EF2">
        <w:rPr>
          <w:b/>
        </w:rPr>
        <w:t>PEMBAHASAN</w:t>
      </w:r>
    </w:p>
    <w:p w:rsidR="00494C6B" w:rsidRPr="00D67EF2" w:rsidRDefault="00494C6B" w:rsidP="00D67EF2">
      <w:pPr>
        <w:pStyle w:val="ListParagraph"/>
        <w:numPr>
          <w:ilvl w:val="1"/>
          <w:numId w:val="17"/>
        </w:numPr>
        <w:autoSpaceDE w:val="0"/>
        <w:autoSpaceDN w:val="0"/>
        <w:adjustRightInd w:val="0"/>
        <w:spacing w:after="240"/>
        <w:ind w:left="567" w:hanging="567"/>
        <w:jc w:val="both"/>
        <w:rPr>
          <w:b/>
          <w:bCs/>
        </w:rPr>
      </w:pPr>
      <w:r w:rsidRPr="00D67EF2">
        <w:rPr>
          <w:b/>
          <w:bCs/>
        </w:rPr>
        <w:t>Observasi Terhadap Permasalahan</w:t>
      </w:r>
    </w:p>
    <w:p w:rsidR="00494C6B" w:rsidRPr="00D67EF2" w:rsidRDefault="00494C6B" w:rsidP="00494C6B">
      <w:pPr>
        <w:spacing w:after="120"/>
        <w:ind w:firstLine="426"/>
        <w:jc w:val="both"/>
      </w:pPr>
      <w:r w:rsidRPr="00D67EF2">
        <w:lastRenderedPageBreak/>
        <w:t xml:space="preserve">PT. Coca-Cola Bottling Indonesia Lampung selama ini sudah menerapkan teknik bagan kendali (control chart) dalam mengendalikan mutu produk-produknya. Dalam penerapan pengendalian kualitas secara statistik menurut Coca-Cola Requirement (KORE) hanya di sebutkan bahwa standar kualitas dari Brix (derajat kemanisan), Gas Volume (Kandungan CO2) dan Isi Bersih Cpk &gt; 1,33. </w:t>
      </w:r>
    </w:p>
    <w:p w:rsidR="00494C6B" w:rsidRDefault="00494C6B" w:rsidP="00494C6B">
      <w:pPr>
        <w:spacing w:after="120"/>
        <w:ind w:firstLine="426"/>
        <w:jc w:val="both"/>
      </w:pPr>
      <w:r w:rsidRPr="00D67EF2">
        <w:t xml:space="preserve">PT. Coca-Cola Bottling Indonesia unit Lampung memproduksi minuman berkarbonasi dimana kandungan gas Karbon Dioksida (CO2) yang terkandung dalam minuman berbeda antara Coca-Cola, Sprite, dan Fanta. Dalam pencampuran gas CO2 dalam minuman sangat fluktuasi tergantung dari tekanan gas yang masuk dengan temperatur minumann saat di injeksi gas CO2. Kandungan CO2 ini tidak tertera di label minuman tapi bisa dirasakan kesegarannya saat di minum. Semakin lama minuman beredar dipasaran gas CO2 yang terkandung semakin kecil atau di bawah standar The Coca-Cola Company, sehingga untuk menghindari penurunan gas CO2 itu diperlukan pengendalian terhadap faktor-faktor yang mempengaruhi pencampuran CO2 tersebut. Spesifikasi Gas Volume (kandungan Gas CO2) dapat di lihat pada tabel 4.1 berikut ini: </w:t>
      </w:r>
    </w:p>
    <w:p w:rsidR="00751A7D" w:rsidRDefault="00751A7D" w:rsidP="00494C6B">
      <w:pPr>
        <w:pStyle w:val="Default"/>
        <w:jc w:val="center"/>
        <w:rPr>
          <w:rFonts w:ascii="Times New Roman" w:hAnsi="Times New Roman" w:cs="Times New Roman"/>
        </w:rPr>
      </w:pPr>
    </w:p>
    <w:p w:rsidR="004A0416" w:rsidRDefault="004A0416" w:rsidP="00494C6B">
      <w:pPr>
        <w:pStyle w:val="Default"/>
        <w:jc w:val="center"/>
        <w:rPr>
          <w:rFonts w:ascii="Times New Roman" w:hAnsi="Times New Roman" w:cs="Times New Roman"/>
        </w:rPr>
      </w:pPr>
    </w:p>
    <w:p w:rsidR="004A0416" w:rsidRDefault="004A0416" w:rsidP="00494C6B">
      <w:pPr>
        <w:pStyle w:val="Default"/>
        <w:jc w:val="center"/>
        <w:rPr>
          <w:rFonts w:ascii="Times New Roman" w:hAnsi="Times New Roman" w:cs="Times New Roman"/>
        </w:rPr>
      </w:pPr>
    </w:p>
    <w:p w:rsidR="00494C6B" w:rsidRPr="00D67EF2" w:rsidRDefault="00494C6B" w:rsidP="00494C6B">
      <w:pPr>
        <w:pStyle w:val="Default"/>
        <w:jc w:val="center"/>
        <w:rPr>
          <w:rFonts w:ascii="Times New Roman" w:hAnsi="Times New Roman" w:cs="Times New Roman"/>
        </w:rPr>
      </w:pPr>
      <w:r w:rsidRPr="00D67EF2">
        <w:rPr>
          <w:rFonts w:ascii="Times New Roman" w:hAnsi="Times New Roman" w:cs="Times New Roman"/>
        </w:rPr>
        <w:t>Tabel 4.1 Spesifikasi Gas Volume Minuman Berkarbonasi Saat Produksi</w:t>
      </w:r>
    </w:p>
    <w:tbl>
      <w:tblPr>
        <w:tblStyle w:val="TableGrid"/>
        <w:tblW w:w="0" w:type="auto"/>
        <w:jc w:val="center"/>
        <w:tblBorders>
          <w:top w:val="single" w:sz="18" w:space="0" w:color="auto"/>
          <w:bottom w:val="single" w:sz="18" w:space="0" w:color="auto"/>
        </w:tblBorders>
        <w:tblLook w:val="04A0"/>
      </w:tblPr>
      <w:tblGrid>
        <w:gridCol w:w="1453"/>
        <w:gridCol w:w="1047"/>
        <w:gridCol w:w="1179"/>
        <w:gridCol w:w="1172"/>
      </w:tblGrid>
      <w:tr w:rsidR="00494C6B" w:rsidRPr="00D67EF2" w:rsidTr="00494C6B">
        <w:trPr>
          <w:trHeight w:val="1089"/>
          <w:jc w:val="center"/>
        </w:trPr>
        <w:tc>
          <w:tcPr>
            <w:tcW w:w="1453" w:type="dxa"/>
            <w:tcBorders>
              <w:top w:val="single" w:sz="18" w:space="0" w:color="auto"/>
              <w:left w:val="single" w:sz="4" w:space="0" w:color="auto"/>
              <w:bottom w:val="single" w:sz="4" w:space="0" w:color="auto"/>
              <w:right w:val="single" w:sz="4" w:space="0" w:color="auto"/>
            </w:tcBorders>
            <w:vAlign w:val="center"/>
            <w:hideMark/>
          </w:tcPr>
          <w:p w:rsidR="00494C6B" w:rsidRPr="00D67EF2" w:rsidRDefault="00494C6B">
            <w:pPr>
              <w:autoSpaceDE w:val="0"/>
              <w:autoSpaceDN w:val="0"/>
              <w:adjustRightInd w:val="0"/>
              <w:spacing w:line="480" w:lineRule="auto"/>
              <w:jc w:val="center"/>
            </w:pPr>
            <w:r w:rsidRPr="00D67EF2">
              <w:t>Jenis Minuman</w:t>
            </w:r>
          </w:p>
        </w:tc>
        <w:tc>
          <w:tcPr>
            <w:tcW w:w="972" w:type="dxa"/>
            <w:tcBorders>
              <w:top w:val="single" w:sz="18" w:space="0" w:color="auto"/>
              <w:left w:val="single" w:sz="4" w:space="0" w:color="auto"/>
              <w:bottom w:val="single" w:sz="4" w:space="0" w:color="auto"/>
              <w:right w:val="single" w:sz="4" w:space="0" w:color="auto"/>
            </w:tcBorders>
            <w:vAlign w:val="center"/>
            <w:hideMark/>
          </w:tcPr>
          <w:p w:rsidR="00494C6B" w:rsidRPr="00D67EF2" w:rsidRDefault="00494C6B">
            <w:pPr>
              <w:autoSpaceDE w:val="0"/>
              <w:autoSpaceDN w:val="0"/>
              <w:adjustRightInd w:val="0"/>
              <w:jc w:val="center"/>
            </w:pPr>
            <w:r w:rsidRPr="00D67EF2">
              <w:t>Target Gas Volume</w:t>
            </w:r>
          </w:p>
          <w:p w:rsidR="00494C6B" w:rsidRPr="00D67EF2" w:rsidRDefault="00494C6B">
            <w:pPr>
              <w:autoSpaceDE w:val="0"/>
              <w:autoSpaceDN w:val="0"/>
              <w:adjustRightInd w:val="0"/>
              <w:jc w:val="center"/>
            </w:pPr>
            <w:r w:rsidRPr="00D67EF2">
              <w:t>(mgr/Ltr)</w:t>
            </w:r>
          </w:p>
        </w:tc>
        <w:tc>
          <w:tcPr>
            <w:tcW w:w="1179" w:type="dxa"/>
            <w:tcBorders>
              <w:top w:val="single" w:sz="18" w:space="0" w:color="auto"/>
              <w:left w:val="single" w:sz="4" w:space="0" w:color="auto"/>
              <w:bottom w:val="single" w:sz="4" w:space="0" w:color="auto"/>
              <w:right w:val="single" w:sz="4" w:space="0" w:color="auto"/>
            </w:tcBorders>
            <w:vAlign w:val="center"/>
            <w:hideMark/>
          </w:tcPr>
          <w:p w:rsidR="00494C6B" w:rsidRPr="00D67EF2" w:rsidRDefault="00494C6B">
            <w:pPr>
              <w:autoSpaceDE w:val="0"/>
              <w:autoSpaceDN w:val="0"/>
              <w:adjustRightInd w:val="0"/>
              <w:jc w:val="center"/>
            </w:pPr>
            <w:r w:rsidRPr="00D67EF2">
              <w:t>Toleransi bawah</w:t>
            </w:r>
          </w:p>
          <w:p w:rsidR="00494C6B" w:rsidRPr="00D67EF2" w:rsidRDefault="00494C6B">
            <w:pPr>
              <w:autoSpaceDE w:val="0"/>
              <w:autoSpaceDN w:val="0"/>
              <w:adjustRightInd w:val="0"/>
              <w:jc w:val="center"/>
            </w:pPr>
            <w:r w:rsidRPr="00D67EF2">
              <w:t>(mgr/Ltr)</w:t>
            </w:r>
          </w:p>
        </w:tc>
        <w:tc>
          <w:tcPr>
            <w:tcW w:w="1172" w:type="dxa"/>
            <w:tcBorders>
              <w:top w:val="single" w:sz="18" w:space="0" w:color="auto"/>
              <w:left w:val="single" w:sz="4" w:space="0" w:color="auto"/>
              <w:bottom w:val="single" w:sz="4" w:space="0" w:color="auto"/>
              <w:right w:val="single" w:sz="4" w:space="0" w:color="auto"/>
            </w:tcBorders>
            <w:vAlign w:val="center"/>
            <w:hideMark/>
          </w:tcPr>
          <w:p w:rsidR="00494C6B" w:rsidRPr="00D67EF2" w:rsidRDefault="00494C6B">
            <w:pPr>
              <w:autoSpaceDE w:val="0"/>
              <w:autoSpaceDN w:val="0"/>
              <w:adjustRightInd w:val="0"/>
              <w:jc w:val="center"/>
            </w:pPr>
            <w:r w:rsidRPr="00D67EF2">
              <w:t>Toleransi atas</w:t>
            </w:r>
          </w:p>
          <w:p w:rsidR="00494C6B" w:rsidRPr="00D67EF2" w:rsidRDefault="00494C6B">
            <w:pPr>
              <w:autoSpaceDE w:val="0"/>
              <w:autoSpaceDN w:val="0"/>
              <w:adjustRightInd w:val="0"/>
              <w:jc w:val="center"/>
            </w:pPr>
            <w:r w:rsidRPr="00D67EF2">
              <w:t>(mgr/Ltr)</w:t>
            </w:r>
          </w:p>
        </w:tc>
      </w:tr>
      <w:tr w:rsidR="00494C6B" w:rsidRPr="00D67EF2" w:rsidTr="00494C6B">
        <w:trPr>
          <w:jc w:val="center"/>
        </w:trPr>
        <w:tc>
          <w:tcPr>
            <w:tcW w:w="1453" w:type="dxa"/>
            <w:tcBorders>
              <w:top w:val="single" w:sz="4" w:space="0" w:color="auto"/>
              <w:left w:val="single" w:sz="4" w:space="0" w:color="auto"/>
              <w:bottom w:val="single" w:sz="4" w:space="0" w:color="auto"/>
              <w:right w:val="single" w:sz="4" w:space="0" w:color="auto"/>
            </w:tcBorders>
            <w:vAlign w:val="center"/>
            <w:hideMark/>
          </w:tcPr>
          <w:p w:rsidR="00494C6B" w:rsidRPr="00D67EF2" w:rsidRDefault="00494C6B">
            <w:pPr>
              <w:autoSpaceDE w:val="0"/>
              <w:autoSpaceDN w:val="0"/>
              <w:adjustRightInd w:val="0"/>
            </w:pPr>
            <w:r w:rsidRPr="00D67EF2">
              <w:t>Coca-Cola</w:t>
            </w:r>
          </w:p>
        </w:tc>
        <w:tc>
          <w:tcPr>
            <w:tcW w:w="972" w:type="dxa"/>
            <w:tcBorders>
              <w:top w:val="single" w:sz="4" w:space="0" w:color="auto"/>
              <w:left w:val="single" w:sz="4" w:space="0" w:color="auto"/>
              <w:bottom w:val="single" w:sz="4" w:space="0" w:color="auto"/>
              <w:right w:val="single" w:sz="4" w:space="0" w:color="auto"/>
            </w:tcBorders>
            <w:vAlign w:val="center"/>
            <w:hideMark/>
          </w:tcPr>
          <w:p w:rsidR="00494C6B" w:rsidRPr="00D67EF2" w:rsidRDefault="00494C6B">
            <w:pPr>
              <w:autoSpaceDE w:val="0"/>
              <w:autoSpaceDN w:val="0"/>
              <w:adjustRightInd w:val="0"/>
              <w:jc w:val="center"/>
            </w:pPr>
            <w:r w:rsidRPr="00D67EF2">
              <w:t>4.50</w:t>
            </w:r>
          </w:p>
        </w:tc>
        <w:tc>
          <w:tcPr>
            <w:tcW w:w="1179" w:type="dxa"/>
            <w:tcBorders>
              <w:top w:val="single" w:sz="4" w:space="0" w:color="auto"/>
              <w:left w:val="single" w:sz="4" w:space="0" w:color="auto"/>
              <w:bottom w:val="single" w:sz="4" w:space="0" w:color="auto"/>
              <w:right w:val="single" w:sz="4" w:space="0" w:color="auto"/>
            </w:tcBorders>
            <w:vAlign w:val="center"/>
            <w:hideMark/>
          </w:tcPr>
          <w:p w:rsidR="00494C6B" w:rsidRPr="00D67EF2" w:rsidRDefault="00494C6B">
            <w:pPr>
              <w:autoSpaceDE w:val="0"/>
              <w:autoSpaceDN w:val="0"/>
              <w:adjustRightInd w:val="0"/>
              <w:jc w:val="center"/>
            </w:pPr>
            <w:r w:rsidRPr="00D67EF2">
              <w:t>4.30</w:t>
            </w:r>
          </w:p>
        </w:tc>
        <w:tc>
          <w:tcPr>
            <w:tcW w:w="1172" w:type="dxa"/>
            <w:tcBorders>
              <w:top w:val="single" w:sz="4" w:space="0" w:color="auto"/>
              <w:left w:val="single" w:sz="4" w:space="0" w:color="auto"/>
              <w:bottom w:val="single" w:sz="4" w:space="0" w:color="auto"/>
              <w:right w:val="single" w:sz="4" w:space="0" w:color="auto"/>
            </w:tcBorders>
            <w:vAlign w:val="center"/>
            <w:hideMark/>
          </w:tcPr>
          <w:p w:rsidR="00494C6B" w:rsidRPr="00D67EF2" w:rsidRDefault="00494C6B">
            <w:pPr>
              <w:autoSpaceDE w:val="0"/>
              <w:autoSpaceDN w:val="0"/>
              <w:adjustRightInd w:val="0"/>
              <w:jc w:val="center"/>
            </w:pPr>
            <w:r w:rsidRPr="00D67EF2">
              <w:t>4.70</w:t>
            </w:r>
          </w:p>
        </w:tc>
      </w:tr>
      <w:tr w:rsidR="00494C6B" w:rsidRPr="00D67EF2" w:rsidTr="00494C6B">
        <w:trPr>
          <w:jc w:val="center"/>
        </w:trPr>
        <w:tc>
          <w:tcPr>
            <w:tcW w:w="1453" w:type="dxa"/>
            <w:tcBorders>
              <w:top w:val="single" w:sz="4" w:space="0" w:color="auto"/>
              <w:left w:val="single" w:sz="4" w:space="0" w:color="auto"/>
              <w:bottom w:val="single" w:sz="4" w:space="0" w:color="auto"/>
              <w:right w:val="single" w:sz="4" w:space="0" w:color="auto"/>
            </w:tcBorders>
            <w:vAlign w:val="center"/>
            <w:hideMark/>
          </w:tcPr>
          <w:p w:rsidR="00494C6B" w:rsidRPr="00D67EF2" w:rsidRDefault="00494C6B">
            <w:pPr>
              <w:autoSpaceDE w:val="0"/>
              <w:autoSpaceDN w:val="0"/>
              <w:adjustRightInd w:val="0"/>
            </w:pPr>
            <w:r w:rsidRPr="00D67EF2">
              <w:t>Sprite</w:t>
            </w:r>
          </w:p>
        </w:tc>
        <w:tc>
          <w:tcPr>
            <w:tcW w:w="972" w:type="dxa"/>
            <w:tcBorders>
              <w:top w:val="single" w:sz="4" w:space="0" w:color="auto"/>
              <w:left w:val="single" w:sz="4" w:space="0" w:color="auto"/>
              <w:bottom w:val="single" w:sz="4" w:space="0" w:color="auto"/>
              <w:right w:val="single" w:sz="4" w:space="0" w:color="auto"/>
            </w:tcBorders>
            <w:vAlign w:val="center"/>
            <w:hideMark/>
          </w:tcPr>
          <w:p w:rsidR="00494C6B" w:rsidRPr="00D67EF2" w:rsidRDefault="00494C6B">
            <w:pPr>
              <w:autoSpaceDE w:val="0"/>
              <w:autoSpaceDN w:val="0"/>
              <w:adjustRightInd w:val="0"/>
              <w:jc w:val="center"/>
            </w:pPr>
            <w:r w:rsidRPr="00D67EF2">
              <w:t>4.50</w:t>
            </w:r>
          </w:p>
        </w:tc>
        <w:tc>
          <w:tcPr>
            <w:tcW w:w="1179" w:type="dxa"/>
            <w:tcBorders>
              <w:top w:val="single" w:sz="4" w:space="0" w:color="auto"/>
              <w:left w:val="single" w:sz="4" w:space="0" w:color="auto"/>
              <w:bottom w:val="single" w:sz="4" w:space="0" w:color="auto"/>
              <w:right w:val="single" w:sz="4" w:space="0" w:color="auto"/>
            </w:tcBorders>
            <w:vAlign w:val="center"/>
            <w:hideMark/>
          </w:tcPr>
          <w:p w:rsidR="00494C6B" w:rsidRPr="00D67EF2" w:rsidRDefault="00494C6B">
            <w:pPr>
              <w:autoSpaceDE w:val="0"/>
              <w:autoSpaceDN w:val="0"/>
              <w:adjustRightInd w:val="0"/>
              <w:jc w:val="center"/>
            </w:pPr>
            <w:r w:rsidRPr="00D67EF2">
              <w:t>4.30</w:t>
            </w:r>
          </w:p>
        </w:tc>
        <w:tc>
          <w:tcPr>
            <w:tcW w:w="1172" w:type="dxa"/>
            <w:tcBorders>
              <w:top w:val="single" w:sz="4" w:space="0" w:color="auto"/>
              <w:left w:val="single" w:sz="4" w:space="0" w:color="auto"/>
              <w:bottom w:val="single" w:sz="4" w:space="0" w:color="auto"/>
              <w:right w:val="single" w:sz="4" w:space="0" w:color="auto"/>
            </w:tcBorders>
            <w:vAlign w:val="center"/>
            <w:hideMark/>
          </w:tcPr>
          <w:p w:rsidR="00494C6B" w:rsidRPr="00D67EF2" w:rsidRDefault="00494C6B">
            <w:pPr>
              <w:autoSpaceDE w:val="0"/>
              <w:autoSpaceDN w:val="0"/>
              <w:adjustRightInd w:val="0"/>
              <w:jc w:val="center"/>
            </w:pPr>
            <w:r w:rsidRPr="00D67EF2">
              <w:t>4.70</w:t>
            </w:r>
          </w:p>
        </w:tc>
      </w:tr>
      <w:tr w:rsidR="00494C6B" w:rsidRPr="00D67EF2" w:rsidTr="00494C6B">
        <w:trPr>
          <w:jc w:val="center"/>
        </w:trPr>
        <w:tc>
          <w:tcPr>
            <w:tcW w:w="1453" w:type="dxa"/>
            <w:tcBorders>
              <w:top w:val="single" w:sz="4" w:space="0" w:color="auto"/>
              <w:left w:val="single" w:sz="4" w:space="0" w:color="auto"/>
              <w:bottom w:val="single" w:sz="18" w:space="0" w:color="auto"/>
              <w:right w:val="single" w:sz="4" w:space="0" w:color="auto"/>
            </w:tcBorders>
            <w:vAlign w:val="center"/>
            <w:hideMark/>
          </w:tcPr>
          <w:p w:rsidR="00494C6B" w:rsidRPr="00D67EF2" w:rsidRDefault="00494C6B">
            <w:pPr>
              <w:autoSpaceDE w:val="0"/>
              <w:autoSpaceDN w:val="0"/>
              <w:adjustRightInd w:val="0"/>
            </w:pPr>
            <w:r w:rsidRPr="00D67EF2">
              <w:t>Fanta Stroberi</w:t>
            </w:r>
          </w:p>
        </w:tc>
        <w:tc>
          <w:tcPr>
            <w:tcW w:w="972" w:type="dxa"/>
            <w:tcBorders>
              <w:top w:val="single" w:sz="4" w:space="0" w:color="auto"/>
              <w:left w:val="single" w:sz="4" w:space="0" w:color="auto"/>
              <w:bottom w:val="single" w:sz="18" w:space="0" w:color="auto"/>
              <w:right w:val="single" w:sz="4" w:space="0" w:color="auto"/>
            </w:tcBorders>
            <w:vAlign w:val="center"/>
            <w:hideMark/>
          </w:tcPr>
          <w:p w:rsidR="00494C6B" w:rsidRPr="00D67EF2" w:rsidRDefault="00494C6B">
            <w:pPr>
              <w:autoSpaceDE w:val="0"/>
              <w:autoSpaceDN w:val="0"/>
              <w:adjustRightInd w:val="0"/>
              <w:jc w:val="center"/>
            </w:pPr>
            <w:r w:rsidRPr="00D67EF2">
              <w:t>3.20</w:t>
            </w:r>
          </w:p>
        </w:tc>
        <w:tc>
          <w:tcPr>
            <w:tcW w:w="1179" w:type="dxa"/>
            <w:tcBorders>
              <w:top w:val="single" w:sz="4" w:space="0" w:color="auto"/>
              <w:left w:val="single" w:sz="4" w:space="0" w:color="auto"/>
              <w:bottom w:val="single" w:sz="18" w:space="0" w:color="auto"/>
              <w:right w:val="single" w:sz="4" w:space="0" w:color="auto"/>
            </w:tcBorders>
            <w:vAlign w:val="center"/>
            <w:hideMark/>
          </w:tcPr>
          <w:p w:rsidR="00494C6B" w:rsidRPr="00D67EF2" w:rsidRDefault="00494C6B">
            <w:pPr>
              <w:autoSpaceDE w:val="0"/>
              <w:autoSpaceDN w:val="0"/>
              <w:adjustRightInd w:val="0"/>
              <w:jc w:val="center"/>
            </w:pPr>
            <w:r w:rsidRPr="00D67EF2">
              <w:t>3.00</w:t>
            </w:r>
          </w:p>
        </w:tc>
        <w:tc>
          <w:tcPr>
            <w:tcW w:w="1172" w:type="dxa"/>
            <w:tcBorders>
              <w:top w:val="single" w:sz="4" w:space="0" w:color="auto"/>
              <w:left w:val="single" w:sz="4" w:space="0" w:color="auto"/>
              <w:bottom w:val="single" w:sz="18" w:space="0" w:color="auto"/>
              <w:right w:val="single" w:sz="4" w:space="0" w:color="auto"/>
            </w:tcBorders>
            <w:vAlign w:val="center"/>
            <w:hideMark/>
          </w:tcPr>
          <w:p w:rsidR="00494C6B" w:rsidRPr="00D67EF2" w:rsidRDefault="00494C6B">
            <w:pPr>
              <w:autoSpaceDE w:val="0"/>
              <w:autoSpaceDN w:val="0"/>
              <w:adjustRightInd w:val="0"/>
              <w:jc w:val="center"/>
            </w:pPr>
            <w:r w:rsidRPr="00D67EF2">
              <w:t>3.40</w:t>
            </w:r>
          </w:p>
        </w:tc>
      </w:tr>
    </w:tbl>
    <w:p w:rsidR="00494C6B" w:rsidRPr="00D67EF2" w:rsidRDefault="00494C6B" w:rsidP="00494C6B">
      <w:pPr>
        <w:pStyle w:val="Default"/>
        <w:jc w:val="center"/>
        <w:rPr>
          <w:rFonts w:ascii="Times New Roman" w:hAnsi="Times New Roman" w:cs="Times New Roman"/>
        </w:rPr>
      </w:pPr>
    </w:p>
    <w:p w:rsidR="00494C6B" w:rsidRPr="00D67EF2" w:rsidRDefault="00494C6B" w:rsidP="00494C6B">
      <w:pPr>
        <w:pStyle w:val="ListParagraph"/>
        <w:numPr>
          <w:ilvl w:val="1"/>
          <w:numId w:val="17"/>
        </w:numPr>
        <w:autoSpaceDE w:val="0"/>
        <w:autoSpaceDN w:val="0"/>
        <w:adjustRightInd w:val="0"/>
        <w:spacing w:after="240"/>
        <w:jc w:val="both"/>
        <w:rPr>
          <w:b/>
          <w:bCs/>
        </w:rPr>
      </w:pPr>
      <w:r w:rsidRPr="00D67EF2">
        <w:rPr>
          <w:b/>
          <w:bCs/>
        </w:rPr>
        <w:t>Akar Permasalahan</w:t>
      </w:r>
    </w:p>
    <w:p w:rsidR="00494C6B" w:rsidRPr="00D67EF2" w:rsidRDefault="00494C6B" w:rsidP="00494C6B">
      <w:pPr>
        <w:autoSpaceDE w:val="0"/>
        <w:autoSpaceDN w:val="0"/>
        <w:adjustRightInd w:val="0"/>
        <w:ind w:firstLine="567"/>
        <w:jc w:val="both"/>
        <w:rPr>
          <w:bCs/>
        </w:rPr>
      </w:pPr>
      <w:r w:rsidRPr="00D67EF2">
        <w:rPr>
          <w:bCs/>
        </w:rPr>
        <w:lastRenderedPageBreak/>
        <w:t xml:space="preserve">Peneliti mencari data permasalahan, terlebih dulu melakukan analisa permasalahan. </w:t>
      </w:r>
    </w:p>
    <w:p w:rsidR="00494C6B" w:rsidRDefault="00494C6B" w:rsidP="00494C6B">
      <w:pPr>
        <w:pStyle w:val="Default"/>
        <w:jc w:val="both"/>
        <w:rPr>
          <w:rFonts w:ascii="Times New Roman" w:hAnsi="Times New Roman" w:cs="Times New Roman"/>
          <w:sz w:val="22"/>
        </w:rPr>
      </w:pPr>
      <w:r>
        <w:rPr>
          <w:noProof/>
        </w:rPr>
        <w:drawing>
          <wp:inline distT="0" distB="0" distL="0" distR="0">
            <wp:extent cx="2976880" cy="1584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6880" cy="1584325"/>
                    </a:xfrm>
                    <a:prstGeom prst="rect">
                      <a:avLst/>
                    </a:prstGeom>
                    <a:noFill/>
                    <a:ln>
                      <a:noFill/>
                    </a:ln>
                  </pic:spPr>
                </pic:pic>
              </a:graphicData>
            </a:graphic>
          </wp:inline>
        </w:drawing>
      </w:r>
    </w:p>
    <w:p w:rsidR="00494C6B" w:rsidRDefault="00494C6B" w:rsidP="00494C6B">
      <w:pPr>
        <w:pStyle w:val="Default"/>
        <w:jc w:val="center"/>
        <w:rPr>
          <w:rFonts w:ascii="Times New Roman" w:hAnsi="Times New Roman" w:cs="Times New Roman"/>
          <w:sz w:val="22"/>
        </w:rPr>
      </w:pPr>
      <w:r>
        <w:rPr>
          <w:rFonts w:ascii="Times New Roman" w:hAnsi="Times New Roman" w:cs="Times New Roman"/>
          <w:sz w:val="22"/>
        </w:rPr>
        <w:t>Gambar 4.1 Diagram Tulang Ikan</w:t>
      </w:r>
    </w:p>
    <w:p w:rsidR="00494C6B" w:rsidRDefault="00494C6B" w:rsidP="00494C6B">
      <w:pPr>
        <w:pStyle w:val="Default"/>
        <w:jc w:val="center"/>
        <w:rPr>
          <w:rFonts w:ascii="Times New Roman" w:hAnsi="Times New Roman" w:cs="Times New Roman"/>
          <w:sz w:val="22"/>
        </w:rPr>
      </w:pPr>
    </w:p>
    <w:p w:rsidR="00D67EF2" w:rsidRDefault="00D67EF2" w:rsidP="00D67EF2">
      <w:pPr>
        <w:jc w:val="center"/>
        <w:rPr>
          <w:bCs/>
          <w:szCs w:val="23"/>
        </w:rPr>
      </w:pPr>
      <w:r w:rsidRPr="00D67EF2">
        <w:rPr>
          <w:bCs/>
          <w:szCs w:val="23"/>
        </w:rPr>
        <w:t>Tabel 4.3 Data Pengamatan Gas Volume Sprite 390 ml</w:t>
      </w:r>
    </w:p>
    <w:p w:rsidR="004A0416" w:rsidRPr="00D67EF2" w:rsidRDefault="004A0416" w:rsidP="00D67EF2">
      <w:pPr>
        <w:jc w:val="center"/>
        <w:rPr>
          <w:bCs/>
          <w:szCs w:val="23"/>
        </w:rPr>
      </w:pPr>
    </w:p>
    <w:p w:rsidR="00494C6B" w:rsidRDefault="00D67EF2" w:rsidP="00494C6B">
      <w:pPr>
        <w:spacing w:after="120"/>
        <w:jc w:val="both"/>
        <w:rPr>
          <w:sz w:val="28"/>
        </w:rPr>
      </w:pPr>
      <w:r w:rsidRPr="00817C01">
        <w:rPr>
          <w:noProof/>
        </w:rPr>
        <w:drawing>
          <wp:inline distT="0" distB="0" distL="0" distR="0">
            <wp:extent cx="2619375" cy="3971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7573" cy="3999520"/>
                    </a:xfrm>
                    <a:prstGeom prst="rect">
                      <a:avLst/>
                    </a:prstGeom>
                    <a:noFill/>
                    <a:ln>
                      <a:noFill/>
                    </a:ln>
                  </pic:spPr>
                </pic:pic>
              </a:graphicData>
            </a:graphic>
          </wp:inline>
        </w:drawing>
      </w:r>
    </w:p>
    <w:p w:rsidR="00D67EF2" w:rsidRDefault="00D67EF2" w:rsidP="004A0416">
      <w:pPr>
        <w:rPr>
          <w:bCs/>
          <w:sz w:val="22"/>
          <w:szCs w:val="23"/>
        </w:rPr>
      </w:pPr>
    </w:p>
    <w:p w:rsidR="00D67EF2" w:rsidRPr="00D67EF2" w:rsidRDefault="00D67EF2" w:rsidP="00751A7D">
      <w:pPr>
        <w:jc w:val="center"/>
        <w:rPr>
          <w:bCs/>
          <w:szCs w:val="23"/>
        </w:rPr>
      </w:pPr>
      <w:r w:rsidRPr="00D67EF2">
        <w:rPr>
          <w:bCs/>
          <w:szCs w:val="23"/>
        </w:rPr>
        <w:t>Tabel 4.4 Data Pengamatan Gas Volume Sprite 1000 ml</w:t>
      </w:r>
    </w:p>
    <w:p w:rsidR="00D67EF2" w:rsidRDefault="00D67EF2" w:rsidP="00494C6B">
      <w:pPr>
        <w:spacing w:after="120"/>
        <w:jc w:val="both"/>
        <w:rPr>
          <w:sz w:val="28"/>
        </w:rPr>
      </w:pPr>
      <w:r w:rsidRPr="0010619D">
        <w:rPr>
          <w:noProof/>
        </w:rPr>
        <w:lastRenderedPageBreak/>
        <w:drawing>
          <wp:inline distT="0" distB="0" distL="0" distR="0">
            <wp:extent cx="2800350" cy="55911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697" cy="5629804"/>
                    </a:xfrm>
                    <a:prstGeom prst="rect">
                      <a:avLst/>
                    </a:prstGeom>
                    <a:noFill/>
                    <a:ln>
                      <a:noFill/>
                    </a:ln>
                  </pic:spPr>
                </pic:pic>
              </a:graphicData>
            </a:graphic>
          </wp:inline>
        </w:drawing>
      </w:r>
    </w:p>
    <w:p w:rsidR="00D67EF2" w:rsidRDefault="00D67EF2" w:rsidP="00494C6B">
      <w:pPr>
        <w:spacing w:after="120"/>
        <w:jc w:val="both"/>
        <w:rPr>
          <w:sz w:val="28"/>
        </w:rPr>
      </w:pPr>
    </w:p>
    <w:p w:rsidR="00D67EF2" w:rsidRPr="00D67EF2" w:rsidRDefault="00D67EF2" w:rsidP="00D67EF2">
      <w:pPr>
        <w:jc w:val="center"/>
        <w:rPr>
          <w:bCs/>
          <w:szCs w:val="23"/>
        </w:rPr>
      </w:pPr>
      <w:r w:rsidRPr="00D67EF2">
        <w:rPr>
          <w:bCs/>
          <w:szCs w:val="23"/>
        </w:rPr>
        <w:t>Tabel 4.5 Data Pengamatan Gas Volume Sprite 1500 ml</w:t>
      </w:r>
    </w:p>
    <w:p w:rsidR="00D67EF2" w:rsidRDefault="00D67EF2" w:rsidP="00494C6B">
      <w:pPr>
        <w:spacing w:after="120"/>
        <w:jc w:val="both"/>
        <w:rPr>
          <w:sz w:val="28"/>
        </w:rPr>
      </w:pPr>
      <w:r w:rsidRPr="00033F03">
        <w:rPr>
          <w:noProof/>
        </w:rPr>
        <w:lastRenderedPageBreak/>
        <w:drawing>
          <wp:inline distT="0" distB="0" distL="0" distR="0">
            <wp:extent cx="2895600" cy="412265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0" cy="4122659"/>
                    </a:xfrm>
                    <a:prstGeom prst="rect">
                      <a:avLst/>
                    </a:prstGeom>
                    <a:noFill/>
                    <a:ln>
                      <a:noFill/>
                    </a:ln>
                  </pic:spPr>
                </pic:pic>
              </a:graphicData>
            </a:graphic>
          </wp:inline>
        </w:drawing>
      </w:r>
    </w:p>
    <w:p w:rsidR="00D67EF2" w:rsidRPr="00D67EF2" w:rsidRDefault="00D67EF2" w:rsidP="00D67EF2">
      <w:pPr>
        <w:pStyle w:val="ListParagraph"/>
        <w:numPr>
          <w:ilvl w:val="0"/>
          <w:numId w:val="19"/>
        </w:numPr>
        <w:autoSpaceDE w:val="0"/>
        <w:autoSpaceDN w:val="0"/>
        <w:adjustRightInd w:val="0"/>
        <w:spacing w:after="240"/>
        <w:jc w:val="both"/>
        <w:rPr>
          <w:b/>
          <w:bCs/>
          <w:vanish/>
          <w:sz w:val="22"/>
          <w:szCs w:val="22"/>
        </w:rPr>
      </w:pPr>
    </w:p>
    <w:p w:rsidR="00D67EF2" w:rsidRPr="00D67EF2" w:rsidRDefault="00D67EF2" w:rsidP="00D67EF2">
      <w:pPr>
        <w:pStyle w:val="ListParagraph"/>
        <w:numPr>
          <w:ilvl w:val="1"/>
          <w:numId w:val="19"/>
        </w:numPr>
        <w:autoSpaceDE w:val="0"/>
        <w:autoSpaceDN w:val="0"/>
        <w:adjustRightInd w:val="0"/>
        <w:spacing w:after="240"/>
        <w:jc w:val="both"/>
        <w:rPr>
          <w:b/>
          <w:bCs/>
          <w:vanish/>
          <w:sz w:val="22"/>
          <w:szCs w:val="22"/>
        </w:rPr>
      </w:pPr>
    </w:p>
    <w:p w:rsidR="00D67EF2" w:rsidRPr="00D67EF2" w:rsidRDefault="00D67EF2" w:rsidP="00D67EF2">
      <w:pPr>
        <w:pStyle w:val="ListParagraph"/>
        <w:numPr>
          <w:ilvl w:val="1"/>
          <w:numId w:val="19"/>
        </w:numPr>
        <w:autoSpaceDE w:val="0"/>
        <w:autoSpaceDN w:val="0"/>
        <w:adjustRightInd w:val="0"/>
        <w:spacing w:after="240"/>
        <w:jc w:val="both"/>
        <w:rPr>
          <w:b/>
          <w:bCs/>
          <w:vanish/>
          <w:sz w:val="22"/>
          <w:szCs w:val="22"/>
        </w:rPr>
      </w:pPr>
    </w:p>
    <w:p w:rsidR="00D67EF2" w:rsidRPr="00D67EF2" w:rsidRDefault="00D67EF2" w:rsidP="00D67EF2">
      <w:pPr>
        <w:pStyle w:val="ListParagraph"/>
        <w:numPr>
          <w:ilvl w:val="1"/>
          <w:numId w:val="19"/>
        </w:numPr>
        <w:autoSpaceDE w:val="0"/>
        <w:autoSpaceDN w:val="0"/>
        <w:adjustRightInd w:val="0"/>
        <w:spacing w:after="240"/>
        <w:jc w:val="both"/>
        <w:rPr>
          <w:b/>
          <w:bCs/>
          <w:vanish/>
          <w:sz w:val="22"/>
          <w:szCs w:val="22"/>
        </w:rPr>
      </w:pPr>
    </w:p>
    <w:p w:rsidR="00D67EF2" w:rsidRPr="00D67EF2" w:rsidRDefault="00D67EF2" w:rsidP="00A275DF">
      <w:pPr>
        <w:pStyle w:val="ListParagraph"/>
        <w:numPr>
          <w:ilvl w:val="1"/>
          <w:numId w:val="19"/>
        </w:numPr>
        <w:autoSpaceDE w:val="0"/>
        <w:autoSpaceDN w:val="0"/>
        <w:adjustRightInd w:val="0"/>
        <w:spacing w:after="240"/>
        <w:ind w:left="567" w:hanging="567"/>
        <w:jc w:val="both"/>
        <w:rPr>
          <w:b/>
          <w:bCs/>
          <w:szCs w:val="22"/>
        </w:rPr>
      </w:pPr>
      <w:r w:rsidRPr="00D67EF2">
        <w:rPr>
          <w:b/>
          <w:bCs/>
          <w:szCs w:val="22"/>
        </w:rPr>
        <w:t>Pengolahan Data</w:t>
      </w:r>
    </w:p>
    <w:p w:rsidR="00D67EF2" w:rsidRPr="00D67EF2" w:rsidRDefault="00D67EF2" w:rsidP="00D67EF2">
      <w:pPr>
        <w:pStyle w:val="Default"/>
        <w:ind w:firstLine="426"/>
        <w:jc w:val="both"/>
        <w:rPr>
          <w:rFonts w:ascii="Times New Roman" w:hAnsi="Times New Roman" w:cs="Times New Roman"/>
        </w:rPr>
      </w:pPr>
      <w:r w:rsidRPr="00D67EF2">
        <w:rPr>
          <w:rFonts w:ascii="Times New Roman" w:hAnsi="Times New Roman" w:cs="Times New Roman"/>
        </w:rPr>
        <w:t>Berdasarkan data yang diperoleh, peneliti mencoba untuk mengolah data tersebut dengan 2 metode yaitu Minitab 13 dan Time Charting. Hasil data yang di harapkan adalah Kapabiliti proses dimana dengan mengetahui nilai Kapabiliti (Cpk) maka team produksi maupun kualiti bisa mencari akar permasalahannya agar mesin tersebut mampu menghasilkan produk yang kualitasnya stabil.</w:t>
      </w:r>
    </w:p>
    <w:p w:rsidR="00D67EF2" w:rsidRDefault="00D67EF2" w:rsidP="00D67EF2">
      <w:pPr>
        <w:pStyle w:val="Default"/>
        <w:jc w:val="both"/>
        <w:rPr>
          <w:rFonts w:ascii="Times New Roman" w:hAnsi="Times New Roman" w:cs="Times New Roman"/>
        </w:rPr>
      </w:pPr>
      <w:r w:rsidRPr="00D67EF2">
        <w:rPr>
          <w:rFonts w:ascii="Times New Roman" w:hAnsi="Times New Roman" w:cs="Times New Roman"/>
        </w:rPr>
        <w:t>Selain untuk mencari nilai kapabiliti peneliti juga ingin mencari selisih pembacaan antara metode minitab 13 dan time charting, agar nantinya peneliti bisa mempabaiki perbedaan tersebut, dan bisa memperbaiki cara penggunaan kedua metode tersebut sehingga hasilnya bisa dipertanggung jawabkan oleh team produksi maupun analis. Berikut ini adalah hasil-hasil analisa kapabiliti dengan 2 metode tersebut.</w:t>
      </w:r>
    </w:p>
    <w:p w:rsidR="004A0416" w:rsidRDefault="004A0416" w:rsidP="00D67EF2">
      <w:pPr>
        <w:pStyle w:val="Default"/>
        <w:jc w:val="both"/>
        <w:rPr>
          <w:rFonts w:ascii="Times New Roman" w:hAnsi="Times New Roman" w:cs="Times New Roman"/>
        </w:rPr>
      </w:pPr>
    </w:p>
    <w:p w:rsidR="00D67EF2" w:rsidRPr="00D67EF2" w:rsidRDefault="00D67EF2" w:rsidP="00D67EF2">
      <w:pPr>
        <w:pStyle w:val="Default"/>
        <w:jc w:val="both"/>
        <w:rPr>
          <w:rFonts w:ascii="Times New Roman" w:hAnsi="Times New Roman" w:cs="Times New Roman"/>
        </w:rPr>
      </w:pPr>
    </w:p>
    <w:p w:rsidR="00D67EF2" w:rsidRDefault="00D67EF2" w:rsidP="00494C6B">
      <w:pPr>
        <w:spacing w:after="120"/>
        <w:jc w:val="both"/>
        <w:rPr>
          <w:sz w:val="28"/>
        </w:rPr>
      </w:pPr>
      <w:r>
        <w:rPr>
          <w:bCs/>
          <w:noProof/>
          <w:szCs w:val="23"/>
        </w:rPr>
        <w:drawing>
          <wp:anchor distT="0" distB="0" distL="114300" distR="114300" simplePos="0" relativeHeight="251659264" behindDoc="0" locked="0" layoutInCell="1" allowOverlap="1">
            <wp:simplePos x="0" y="0"/>
            <wp:positionH relativeFrom="column">
              <wp:posOffset>78105</wp:posOffset>
            </wp:positionH>
            <wp:positionV relativeFrom="paragraph">
              <wp:posOffset>52705</wp:posOffset>
            </wp:positionV>
            <wp:extent cx="2957830" cy="1722120"/>
            <wp:effectExtent l="19050" t="19050" r="13970" b="1143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7830" cy="1722120"/>
                    </a:xfrm>
                    <a:prstGeom prst="rect">
                      <a:avLst/>
                    </a:prstGeom>
                    <a:solidFill>
                      <a:srgbClr val="FFFFFF"/>
                    </a:solidFill>
                    <a:ln w="9525">
                      <a:solidFill>
                        <a:srgbClr val="000000"/>
                      </a:solidFill>
                      <a:miter lim="800000"/>
                      <a:headEnd/>
                      <a:tailEnd/>
                    </a:ln>
                  </pic:spPr>
                </pic:pic>
              </a:graphicData>
            </a:graphic>
          </wp:anchor>
        </w:drawing>
      </w:r>
    </w:p>
    <w:p w:rsidR="00D67EF2" w:rsidRDefault="00D67EF2" w:rsidP="00494C6B">
      <w:pPr>
        <w:spacing w:after="120"/>
        <w:jc w:val="both"/>
        <w:rPr>
          <w:sz w:val="28"/>
        </w:rPr>
      </w:pPr>
    </w:p>
    <w:p w:rsidR="00D67EF2" w:rsidRDefault="00D67EF2" w:rsidP="00494C6B">
      <w:pPr>
        <w:spacing w:after="120"/>
        <w:jc w:val="both"/>
        <w:rPr>
          <w:sz w:val="28"/>
        </w:rPr>
      </w:pPr>
    </w:p>
    <w:p w:rsidR="00D67EF2" w:rsidRDefault="00D67EF2" w:rsidP="00494C6B">
      <w:pPr>
        <w:spacing w:after="120"/>
        <w:jc w:val="both"/>
        <w:rPr>
          <w:sz w:val="28"/>
        </w:rPr>
      </w:pPr>
    </w:p>
    <w:p w:rsidR="00D67EF2" w:rsidRDefault="00D67EF2" w:rsidP="00494C6B">
      <w:pPr>
        <w:spacing w:after="120"/>
        <w:jc w:val="both"/>
        <w:rPr>
          <w:sz w:val="28"/>
        </w:rPr>
      </w:pPr>
    </w:p>
    <w:p w:rsidR="00D67EF2" w:rsidRDefault="00D67EF2" w:rsidP="00494C6B">
      <w:pPr>
        <w:spacing w:after="120"/>
        <w:jc w:val="both"/>
        <w:rPr>
          <w:sz w:val="28"/>
        </w:rPr>
      </w:pPr>
    </w:p>
    <w:p w:rsidR="00D67EF2" w:rsidRDefault="00D67EF2" w:rsidP="00494C6B">
      <w:pPr>
        <w:spacing w:after="120"/>
        <w:jc w:val="both"/>
        <w:rPr>
          <w:sz w:val="28"/>
        </w:rPr>
      </w:pPr>
    </w:p>
    <w:p w:rsidR="00D67EF2" w:rsidRPr="00D67EF2" w:rsidRDefault="00D67EF2" w:rsidP="00D67EF2">
      <w:pPr>
        <w:jc w:val="center"/>
      </w:pPr>
      <w:r w:rsidRPr="00D67EF2">
        <w:t xml:space="preserve">Gambar 4.2 Hasil Analisa dengan Metode </w:t>
      </w:r>
      <w:r w:rsidRPr="00D67EF2">
        <w:rPr>
          <w:i/>
        </w:rPr>
        <w:t>Minitab 13</w:t>
      </w:r>
      <w:r w:rsidRPr="00D67EF2">
        <w:t xml:space="preserve"> Sprite 390 ml</w:t>
      </w:r>
    </w:p>
    <w:p w:rsidR="00D67EF2" w:rsidRDefault="00D67EF2" w:rsidP="00494C6B">
      <w:pPr>
        <w:spacing w:after="120"/>
        <w:jc w:val="both"/>
        <w:rPr>
          <w:sz w:val="28"/>
        </w:rPr>
      </w:pPr>
      <w:r w:rsidRPr="00033F03">
        <w:rPr>
          <w:noProof/>
        </w:rPr>
        <w:drawing>
          <wp:inline distT="0" distB="0" distL="0" distR="0">
            <wp:extent cx="3060700" cy="2072993"/>
            <wp:effectExtent l="0" t="0" r="6350" b="3810"/>
            <wp:docPr id="17" name="Picture 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00000000-0008-0000-0000-000003000000}"/>
                        </a:ext>
                      </a:extLst>
                    </pic:cNvPr>
                    <pic:cNvPicPr>
                      <a:picLocks noChangeAspect="1"/>
                    </pic:cNvPicPr>
                  </pic:nvPicPr>
                  <pic:blipFill>
                    <a:blip r:embed="rId23"/>
                    <a:stretch>
                      <a:fillRect/>
                    </a:stretch>
                  </pic:blipFill>
                  <pic:spPr>
                    <a:xfrm>
                      <a:off x="0" y="0"/>
                      <a:ext cx="3060700" cy="2072993"/>
                    </a:xfrm>
                    <a:prstGeom prst="rect">
                      <a:avLst/>
                    </a:prstGeom>
                  </pic:spPr>
                </pic:pic>
              </a:graphicData>
            </a:graphic>
          </wp:inline>
        </w:drawing>
      </w:r>
    </w:p>
    <w:p w:rsidR="00D67EF2" w:rsidRPr="00D67EF2" w:rsidRDefault="00D67EF2" w:rsidP="00D67EF2">
      <w:r w:rsidRPr="00D67EF2">
        <w:t>Gambar 4.3 Hasil Analisa dengan Metode Time Charting Sprite 390 ml</w:t>
      </w:r>
    </w:p>
    <w:p w:rsidR="00D67EF2" w:rsidRDefault="00D67EF2" w:rsidP="00494C6B">
      <w:pPr>
        <w:spacing w:after="120"/>
        <w:jc w:val="both"/>
        <w:rPr>
          <w:sz w:val="22"/>
        </w:rPr>
      </w:pPr>
    </w:p>
    <w:p w:rsidR="004E01E1" w:rsidRPr="009428F8" w:rsidRDefault="004E01E1" w:rsidP="004E01E1">
      <w:pPr>
        <w:spacing w:after="240"/>
        <w:ind w:firstLine="567"/>
        <w:jc w:val="both"/>
        <w:rPr>
          <w:sz w:val="22"/>
        </w:rPr>
      </w:pPr>
      <w:r w:rsidRPr="009428F8">
        <w:rPr>
          <w:sz w:val="22"/>
        </w:rPr>
        <w:t>Pembahasan:</w:t>
      </w:r>
    </w:p>
    <w:p w:rsidR="004E01E1" w:rsidRDefault="004E01E1" w:rsidP="004E01E1">
      <w:pPr>
        <w:spacing w:after="240"/>
        <w:ind w:firstLine="567"/>
        <w:jc w:val="both"/>
      </w:pPr>
      <w:r w:rsidRPr="004E01E1">
        <w:t xml:space="preserve">Dari data diatas dapat disimpulkan bahwa kapabiliti Mesin dan Operator hasil analisa dengan menggunakan Minitab 13 adalah presisi dan akurat hal ini ditandai dengan nilai Cp 3.66 dan Cpk 1.11 hasilnya kapabilitas Proses baik, CPK mengindikasikan proses off center dan ada kemungkinan proporsi yang keluar dari spesifikasi dan perlu tindakan koreksi pemusatan proses. Sedangkan hasil yang diperoleh dari analisa </w:t>
      </w:r>
      <w:r w:rsidRPr="004E01E1">
        <w:rPr>
          <w:i/>
        </w:rPr>
        <w:t>Time Charting</w:t>
      </w:r>
      <w:r w:rsidRPr="004E01E1">
        <w:t xml:space="preserve"> Cp 0.92 dan Cpk 0.56 ini menunjukkan Kapabilitas proses tidak baik, proses akan selalu memberikan proporsi yang tinggi terhadap produk yang keluar dari </w:t>
      </w:r>
      <w:r w:rsidRPr="004E01E1">
        <w:lastRenderedPageBreak/>
        <w:t>spesifikasi, dan perlu tindakan koreksi Menurunkan variabilitas, melakukan peninjauan kembali terhadap nilai spesifikasi. Hasil analisa diatas disajikan pada gambar 4.2 dan 4.3.</w:t>
      </w:r>
    </w:p>
    <w:p w:rsidR="004D7743" w:rsidRDefault="004D7743" w:rsidP="004D7743">
      <w:pPr>
        <w:spacing w:after="240"/>
        <w:jc w:val="both"/>
      </w:pPr>
      <w:r w:rsidRPr="00033F03">
        <w:rPr>
          <w:noProof/>
        </w:rPr>
        <w:drawing>
          <wp:inline distT="0" distB="0" distL="0" distR="0">
            <wp:extent cx="3060700" cy="1618403"/>
            <wp:effectExtent l="0" t="0" r="6350" b="1270"/>
            <wp:docPr id="18" name="Picture 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00000000-0008-0000-02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00000000-0008-0000-0200-000006000000}"/>
                        </a:ext>
                      </a:extLst>
                    </pic:cNvPr>
                    <pic:cNvPicPr>
                      <a:picLocks noChangeAspect="1"/>
                    </pic:cNvPicPr>
                  </pic:nvPicPr>
                  <pic:blipFill>
                    <a:blip r:embed="rId24"/>
                    <a:stretch>
                      <a:fillRect/>
                    </a:stretch>
                  </pic:blipFill>
                  <pic:spPr>
                    <a:xfrm>
                      <a:off x="0" y="0"/>
                      <a:ext cx="3060700" cy="1618403"/>
                    </a:xfrm>
                    <a:prstGeom prst="rect">
                      <a:avLst/>
                    </a:prstGeom>
                  </pic:spPr>
                </pic:pic>
              </a:graphicData>
            </a:graphic>
          </wp:inline>
        </w:drawing>
      </w:r>
    </w:p>
    <w:p w:rsidR="004D7743" w:rsidRDefault="004D7743" w:rsidP="004D7743">
      <w:pPr>
        <w:spacing w:after="240"/>
        <w:jc w:val="center"/>
      </w:pPr>
      <w:r w:rsidRPr="004D7743">
        <w:t>Gambar 4.4 Hasil Analisa dengan Metode Minitab 13 Sprite 1000 ml</w:t>
      </w:r>
    </w:p>
    <w:p w:rsidR="004D7743" w:rsidRDefault="004D7743" w:rsidP="004D7743">
      <w:pPr>
        <w:spacing w:after="240"/>
        <w:jc w:val="center"/>
      </w:pPr>
      <w:r>
        <w:rPr>
          <w:noProof/>
        </w:rPr>
        <w:drawing>
          <wp:inline distT="0" distB="0" distL="0" distR="0">
            <wp:extent cx="3060700" cy="2002399"/>
            <wp:effectExtent l="0" t="0" r="6350" b="0"/>
            <wp:docPr id="8" name="Picture 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00000000-0008-0000-0200-00000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00000000-0008-0000-0200-000008000000}"/>
                        </a:ext>
                      </a:extLst>
                    </pic:cNvPr>
                    <pic:cNvPicPr>
                      <a:picLocks noChangeAspect="1"/>
                    </pic:cNvPicPr>
                  </pic:nvPicPr>
                  <pic:blipFill>
                    <a:blip r:embed="rId25"/>
                    <a:stretch>
                      <a:fillRect/>
                    </a:stretch>
                  </pic:blipFill>
                  <pic:spPr>
                    <a:xfrm>
                      <a:off x="0" y="0"/>
                      <a:ext cx="3060700" cy="2002399"/>
                    </a:xfrm>
                    <a:prstGeom prst="rect">
                      <a:avLst/>
                    </a:prstGeom>
                  </pic:spPr>
                </pic:pic>
              </a:graphicData>
            </a:graphic>
          </wp:inline>
        </w:drawing>
      </w:r>
    </w:p>
    <w:p w:rsidR="004D7743" w:rsidRDefault="004D7743" w:rsidP="004D7743">
      <w:pPr>
        <w:spacing w:after="240"/>
        <w:jc w:val="center"/>
      </w:pPr>
      <w:r w:rsidRPr="004D7743">
        <w:t>Gambar 4.5 Hasil Analisa dengan Metode Time Charting Sprite 1000 ml</w:t>
      </w:r>
    </w:p>
    <w:p w:rsidR="004D7743" w:rsidRPr="004D7743" w:rsidRDefault="004D7743" w:rsidP="004D7743">
      <w:pPr>
        <w:spacing w:after="240"/>
        <w:ind w:firstLine="567"/>
        <w:jc w:val="both"/>
      </w:pPr>
      <w:r w:rsidRPr="004D7743">
        <w:t>Pembahasan:</w:t>
      </w:r>
    </w:p>
    <w:p w:rsidR="004D7743" w:rsidRPr="004D7743" w:rsidRDefault="004D7743" w:rsidP="004D7743">
      <w:pPr>
        <w:spacing w:after="240"/>
        <w:ind w:firstLine="567"/>
        <w:jc w:val="both"/>
      </w:pPr>
      <w:r w:rsidRPr="004D7743">
        <w:t xml:space="preserve">Dari data diatas dapat disimpulkan bahwa kapabiliti Mesin dan Operator hasil analisa dengan menggunakan Minitab 13 adalah presisi dan akurat hal ini ditandai dengan nilai Cp 2.03 dan Cpk 1.77 hasilnya Kapabilitas proses baik, tidak perlu adanya perbaikan. Sedangkan hasil yang diperoleh dari analisa </w:t>
      </w:r>
      <w:r w:rsidRPr="004D7743">
        <w:rPr>
          <w:i/>
        </w:rPr>
        <w:t>Time Charting</w:t>
      </w:r>
      <w:r w:rsidRPr="004D7743">
        <w:t xml:space="preserve"> Cp 1.01 dan Cpk 0.89 ini menunjukkan Proses akan menimbulkan proporsi yang keluar dari </w:t>
      </w:r>
      <w:r w:rsidRPr="004D7743">
        <w:lastRenderedPageBreak/>
        <w:t>spesifikasi, dan perlu tindakan koreksi. Hasil analisa diatas disajikan pada gambar 4.4 dan 4.5.</w:t>
      </w:r>
    </w:p>
    <w:p w:rsidR="004D7743" w:rsidRPr="004E01E1" w:rsidRDefault="004D7743" w:rsidP="004D7743">
      <w:pPr>
        <w:spacing w:after="240"/>
        <w:jc w:val="both"/>
      </w:pPr>
    </w:p>
    <w:p w:rsidR="004E01E1" w:rsidRDefault="004D7743" w:rsidP="00494C6B">
      <w:pPr>
        <w:spacing w:after="120"/>
        <w:jc w:val="both"/>
        <w:rPr>
          <w:sz w:val="22"/>
        </w:rPr>
      </w:pPr>
      <w:r>
        <w:rPr>
          <w:noProof/>
          <w:szCs w:val="23"/>
        </w:rPr>
        <w:drawing>
          <wp:inline distT="0" distB="0" distL="0" distR="0">
            <wp:extent cx="3060700" cy="1711412"/>
            <wp:effectExtent l="0" t="0" r="6350" b="317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0700" cy="1711412"/>
                    </a:xfrm>
                    <a:prstGeom prst="rect">
                      <a:avLst/>
                    </a:prstGeom>
                    <a:noFill/>
                  </pic:spPr>
                </pic:pic>
              </a:graphicData>
            </a:graphic>
          </wp:inline>
        </w:drawing>
      </w:r>
    </w:p>
    <w:p w:rsidR="004D7743" w:rsidRPr="004D7743" w:rsidRDefault="004D7743" w:rsidP="004D7743">
      <w:pPr>
        <w:jc w:val="center"/>
      </w:pPr>
      <w:r w:rsidRPr="004D7743">
        <w:t xml:space="preserve">Gambar 4.6 Hasil Analisa dengan Metode </w:t>
      </w:r>
      <w:r w:rsidRPr="004D7743">
        <w:rPr>
          <w:i/>
        </w:rPr>
        <w:t>Minitab 13</w:t>
      </w:r>
      <w:r w:rsidRPr="004D7743">
        <w:t xml:space="preserve"> Sprite 1500 ml</w:t>
      </w:r>
    </w:p>
    <w:p w:rsidR="004D7743" w:rsidRDefault="004D7743" w:rsidP="00494C6B">
      <w:pPr>
        <w:spacing w:after="120"/>
        <w:jc w:val="both"/>
        <w:rPr>
          <w:sz w:val="22"/>
        </w:rPr>
      </w:pPr>
      <w:r w:rsidRPr="00ED0057">
        <w:rPr>
          <w:noProof/>
        </w:rPr>
        <w:drawing>
          <wp:inline distT="0" distB="0" distL="0" distR="0">
            <wp:extent cx="3060700" cy="2071324"/>
            <wp:effectExtent l="0" t="0" r="6350" b="571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0700" cy="2071324"/>
                    </a:xfrm>
                    <a:prstGeom prst="rect">
                      <a:avLst/>
                    </a:prstGeom>
                    <a:noFill/>
                    <a:ln>
                      <a:noFill/>
                    </a:ln>
                  </pic:spPr>
                </pic:pic>
              </a:graphicData>
            </a:graphic>
          </wp:inline>
        </w:drawing>
      </w:r>
    </w:p>
    <w:p w:rsidR="004D7743" w:rsidRDefault="004D7743" w:rsidP="004D7743">
      <w:pPr>
        <w:spacing w:after="120"/>
        <w:jc w:val="center"/>
      </w:pPr>
      <w:r w:rsidRPr="004D7743">
        <w:t>Gambar 4.7 Hasil Analisa dengan Metode Time Charting Sprite 1500 ml</w:t>
      </w:r>
    </w:p>
    <w:p w:rsidR="004D7743" w:rsidRPr="004D7743" w:rsidRDefault="004D7743" w:rsidP="004D7743">
      <w:pPr>
        <w:spacing w:after="240"/>
        <w:ind w:firstLine="720"/>
        <w:jc w:val="both"/>
      </w:pPr>
      <w:r w:rsidRPr="004D7743">
        <w:t>Pembahasan:</w:t>
      </w:r>
    </w:p>
    <w:p w:rsidR="004D7743" w:rsidRDefault="004D7743" w:rsidP="004D7743">
      <w:pPr>
        <w:spacing w:after="240"/>
        <w:ind w:firstLine="720"/>
        <w:jc w:val="both"/>
      </w:pPr>
      <w:r w:rsidRPr="004D7743">
        <w:t xml:space="preserve">Dari data diatas dapat disimpulkan bahwa kapabiliti Mesin dan Operator hasil analisa dengan menggunakan Minitab 13 adalah presisi dan akurat hal ini ditandai dengan nilai Cp 3.80 dan Cpk 2.87 hasilnya Kapabilitas proses baik, tidak perlu adanya perbaikan. Sedangkan hasil yang diperoleh dari analisa </w:t>
      </w:r>
      <w:r w:rsidRPr="004D7743">
        <w:rPr>
          <w:i/>
        </w:rPr>
        <w:t>Time Charting</w:t>
      </w:r>
      <w:r w:rsidRPr="004D7743">
        <w:t xml:space="preserve"> Cp 0.95 dan Cpk 0.46 ini menunjukkan Kapabilitas proses tidak baik, proses akan selalu memberikan proporsi yang tinggi terhadap produk yang keluar dari spesifikasi, dan perlu tindakan koreksi Menurunkan variabilitas, melakukan peninjauan </w:t>
      </w:r>
      <w:r w:rsidRPr="004D7743">
        <w:lastRenderedPageBreak/>
        <w:t>kembali terhadap nilai spesifikasi. Hasil analisa diatas disajikan pada gambar 4.6 dan 4.7.</w:t>
      </w:r>
    </w:p>
    <w:p w:rsidR="004D7743" w:rsidRDefault="004D7743" w:rsidP="004D7743">
      <w:pPr>
        <w:ind w:firstLine="567"/>
        <w:jc w:val="both"/>
      </w:pPr>
      <w:r w:rsidRPr="00033F03">
        <w:t>Dari</w:t>
      </w:r>
      <w:r>
        <w:t xml:space="preserve"> data dan hasil analisa diatas peneliti dapat melihat hasil cpknya berbeda antara metode minitab 13 dan time charting. Data dapat di lihat pada tabel 4.6</w:t>
      </w:r>
    </w:p>
    <w:p w:rsidR="004D7743" w:rsidRPr="00C76190" w:rsidRDefault="004D7743" w:rsidP="004D7743">
      <w:pPr>
        <w:jc w:val="center"/>
        <w:rPr>
          <w:bCs/>
          <w:szCs w:val="23"/>
        </w:rPr>
      </w:pPr>
      <w:r>
        <w:rPr>
          <w:bCs/>
          <w:szCs w:val="23"/>
        </w:rPr>
        <w:t>Tabel 4.6</w:t>
      </w:r>
      <w:r w:rsidRPr="00C76190">
        <w:rPr>
          <w:bCs/>
          <w:szCs w:val="23"/>
        </w:rPr>
        <w:t xml:space="preserve"> Hasil Analisa antara Metode </w:t>
      </w:r>
      <w:r w:rsidRPr="00C76190">
        <w:rPr>
          <w:bCs/>
          <w:i/>
          <w:szCs w:val="23"/>
        </w:rPr>
        <w:t>Minitab 13</w:t>
      </w:r>
      <w:r w:rsidRPr="00C76190">
        <w:rPr>
          <w:bCs/>
          <w:szCs w:val="23"/>
        </w:rPr>
        <w:t xml:space="preserve"> dengan </w:t>
      </w:r>
      <w:r w:rsidRPr="00C76190">
        <w:rPr>
          <w:bCs/>
          <w:i/>
          <w:szCs w:val="23"/>
        </w:rPr>
        <w:t>Time Charting</w:t>
      </w:r>
    </w:p>
    <w:tbl>
      <w:tblPr>
        <w:tblStyle w:val="TableGrid"/>
        <w:tblW w:w="0" w:type="auto"/>
        <w:jc w:val="center"/>
        <w:tblLook w:val="04A0"/>
      </w:tblPr>
      <w:tblGrid>
        <w:gridCol w:w="1704"/>
        <w:gridCol w:w="1635"/>
        <w:gridCol w:w="1697"/>
      </w:tblGrid>
      <w:tr w:rsidR="00181C47" w:rsidTr="00054069">
        <w:trPr>
          <w:trHeight w:val="396"/>
          <w:jc w:val="center"/>
        </w:trPr>
        <w:tc>
          <w:tcPr>
            <w:tcW w:w="3066" w:type="dxa"/>
            <w:vMerge w:val="restart"/>
            <w:vAlign w:val="center"/>
          </w:tcPr>
          <w:p w:rsidR="00181C47" w:rsidRDefault="00181C47" w:rsidP="00054069">
            <w:pPr>
              <w:jc w:val="center"/>
            </w:pPr>
            <w:r>
              <w:t>Produk</w:t>
            </w:r>
          </w:p>
        </w:tc>
        <w:tc>
          <w:tcPr>
            <w:tcW w:w="5626" w:type="dxa"/>
            <w:gridSpan w:val="2"/>
            <w:vAlign w:val="center"/>
          </w:tcPr>
          <w:p w:rsidR="00181C47" w:rsidRDefault="00181C47" w:rsidP="00054069">
            <w:pPr>
              <w:jc w:val="center"/>
            </w:pPr>
            <w:r>
              <w:t>Hasil Analisa (Cpk)</w:t>
            </w:r>
          </w:p>
        </w:tc>
      </w:tr>
      <w:tr w:rsidR="00181C47" w:rsidTr="00054069">
        <w:trPr>
          <w:trHeight w:val="415"/>
          <w:jc w:val="center"/>
        </w:trPr>
        <w:tc>
          <w:tcPr>
            <w:tcW w:w="3066" w:type="dxa"/>
            <w:vMerge/>
            <w:vAlign w:val="center"/>
          </w:tcPr>
          <w:p w:rsidR="00181C47" w:rsidRDefault="00181C47" w:rsidP="00054069">
            <w:pPr>
              <w:jc w:val="center"/>
            </w:pPr>
          </w:p>
        </w:tc>
        <w:tc>
          <w:tcPr>
            <w:tcW w:w="2791" w:type="dxa"/>
            <w:vAlign w:val="center"/>
          </w:tcPr>
          <w:p w:rsidR="00181C47" w:rsidRDefault="00181C47" w:rsidP="00054069">
            <w:pPr>
              <w:jc w:val="center"/>
            </w:pPr>
            <w:r>
              <w:t>Minitab 13</w:t>
            </w:r>
          </w:p>
        </w:tc>
        <w:tc>
          <w:tcPr>
            <w:tcW w:w="2835" w:type="dxa"/>
            <w:vAlign w:val="center"/>
          </w:tcPr>
          <w:p w:rsidR="00181C47" w:rsidRDefault="00181C47" w:rsidP="00054069">
            <w:pPr>
              <w:jc w:val="center"/>
            </w:pPr>
            <w:r>
              <w:t>Time Charting</w:t>
            </w:r>
          </w:p>
        </w:tc>
      </w:tr>
      <w:tr w:rsidR="00181C47" w:rsidTr="00054069">
        <w:trPr>
          <w:trHeight w:val="391"/>
          <w:jc w:val="center"/>
        </w:trPr>
        <w:tc>
          <w:tcPr>
            <w:tcW w:w="3066" w:type="dxa"/>
          </w:tcPr>
          <w:p w:rsidR="00181C47" w:rsidRDefault="00181C47" w:rsidP="00054069">
            <w:r>
              <w:t>Sprite 390 ml</w:t>
            </w:r>
          </w:p>
        </w:tc>
        <w:tc>
          <w:tcPr>
            <w:tcW w:w="2791" w:type="dxa"/>
          </w:tcPr>
          <w:p w:rsidR="00181C47" w:rsidRDefault="00181C47" w:rsidP="00054069">
            <w:pPr>
              <w:jc w:val="center"/>
            </w:pPr>
            <w:r>
              <w:t>1.11</w:t>
            </w:r>
          </w:p>
        </w:tc>
        <w:tc>
          <w:tcPr>
            <w:tcW w:w="2835" w:type="dxa"/>
          </w:tcPr>
          <w:p w:rsidR="00181C47" w:rsidRDefault="00181C47" w:rsidP="00054069">
            <w:pPr>
              <w:jc w:val="center"/>
            </w:pPr>
            <w:r>
              <w:t>0.56</w:t>
            </w:r>
          </w:p>
        </w:tc>
      </w:tr>
      <w:tr w:rsidR="00181C47" w:rsidTr="00054069">
        <w:trPr>
          <w:trHeight w:val="391"/>
          <w:jc w:val="center"/>
        </w:trPr>
        <w:tc>
          <w:tcPr>
            <w:tcW w:w="3066" w:type="dxa"/>
          </w:tcPr>
          <w:p w:rsidR="00181C47" w:rsidRDefault="00181C47" w:rsidP="00054069">
            <w:r>
              <w:t>Sprite 1000 ml</w:t>
            </w:r>
          </w:p>
        </w:tc>
        <w:tc>
          <w:tcPr>
            <w:tcW w:w="2791" w:type="dxa"/>
          </w:tcPr>
          <w:p w:rsidR="00181C47" w:rsidRDefault="00181C47" w:rsidP="00054069">
            <w:pPr>
              <w:jc w:val="center"/>
            </w:pPr>
            <w:r>
              <w:t>1.77</w:t>
            </w:r>
          </w:p>
        </w:tc>
        <w:tc>
          <w:tcPr>
            <w:tcW w:w="2835" w:type="dxa"/>
          </w:tcPr>
          <w:p w:rsidR="00181C47" w:rsidRDefault="00181C47" w:rsidP="00054069">
            <w:pPr>
              <w:jc w:val="center"/>
            </w:pPr>
            <w:r>
              <w:t>0.89</w:t>
            </w:r>
          </w:p>
        </w:tc>
      </w:tr>
      <w:tr w:rsidR="00181C47" w:rsidTr="00054069">
        <w:trPr>
          <w:trHeight w:val="391"/>
          <w:jc w:val="center"/>
        </w:trPr>
        <w:tc>
          <w:tcPr>
            <w:tcW w:w="3066" w:type="dxa"/>
          </w:tcPr>
          <w:p w:rsidR="00181C47" w:rsidRDefault="00181C47" w:rsidP="00054069">
            <w:r>
              <w:t>Sprite 1500 ml</w:t>
            </w:r>
          </w:p>
        </w:tc>
        <w:tc>
          <w:tcPr>
            <w:tcW w:w="2791" w:type="dxa"/>
          </w:tcPr>
          <w:p w:rsidR="00181C47" w:rsidRDefault="00181C47" w:rsidP="00054069">
            <w:pPr>
              <w:jc w:val="center"/>
            </w:pPr>
            <w:r>
              <w:t>2.87</w:t>
            </w:r>
          </w:p>
        </w:tc>
        <w:tc>
          <w:tcPr>
            <w:tcW w:w="2835" w:type="dxa"/>
          </w:tcPr>
          <w:p w:rsidR="00181C47" w:rsidRDefault="00181C47" w:rsidP="00054069">
            <w:pPr>
              <w:jc w:val="center"/>
            </w:pPr>
            <w:r>
              <w:t>0.47</w:t>
            </w:r>
          </w:p>
        </w:tc>
      </w:tr>
    </w:tbl>
    <w:p w:rsidR="00181C47" w:rsidRDefault="00181C47" w:rsidP="00181C47">
      <w:pPr>
        <w:ind w:firstLine="567"/>
        <w:jc w:val="both"/>
        <w:rPr>
          <w:bCs/>
          <w:szCs w:val="23"/>
        </w:rPr>
      </w:pPr>
      <w:r w:rsidRPr="00181C47">
        <w:t xml:space="preserve">Dengan melihat perbedaan tersebut personil Produksi dan Kualiti merasa bingung untuk menentukan langkah-langkah selanjutnya, untuk itu peneliti berusaha untuk memecahkan masalah yang ada, agar hasil dari analisa kapabiliti dapat tepat sasaran. Untuk itu peneliti menghitung Cpk dengan system teori. Dari </w:t>
      </w:r>
      <w:r w:rsidRPr="00181C47">
        <w:rPr>
          <w:bCs/>
          <w:szCs w:val="23"/>
        </w:rPr>
        <w:t>Tabel 4.3 Data Pengamatan Gas Volume Sprite 390 ml, maka peneliti menarik data lanjutan sebagai berikut lihat tabel 4.7</w:t>
      </w:r>
    </w:p>
    <w:p w:rsidR="00181C47" w:rsidRPr="00181C47" w:rsidRDefault="00181C47" w:rsidP="00181C47">
      <w:pPr>
        <w:jc w:val="center"/>
        <w:rPr>
          <w:bCs/>
          <w:szCs w:val="23"/>
        </w:rPr>
      </w:pPr>
      <w:r w:rsidRPr="00181C47">
        <w:rPr>
          <w:bCs/>
          <w:szCs w:val="23"/>
        </w:rPr>
        <w:t>Tabel 4.7 Hasil Analisa Sprite 390 ml</w:t>
      </w:r>
    </w:p>
    <w:p w:rsidR="00181C47" w:rsidRPr="00181C47" w:rsidRDefault="00181C47" w:rsidP="00181C47">
      <w:pPr>
        <w:spacing w:after="240"/>
        <w:jc w:val="both"/>
        <w:rPr>
          <w:sz w:val="28"/>
        </w:rPr>
      </w:pPr>
      <w:r w:rsidRPr="00E73FD4">
        <w:rPr>
          <w:noProof/>
        </w:rPr>
        <w:lastRenderedPageBreak/>
        <w:drawing>
          <wp:inline distT="0" distB="0" distL="0" distR="0">
            <wp:extent cx="2977116" cy="3540641"/>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1952" cy="3546392"/>
                    </a:xfrm>
                    <a:prstGeom prst="rect">
                      <a:avLst/>
                    </a:prstGeom>
                    <a:noFill/>
                    <a:ln>
                      <a:noFill/>
                    </a:ln>
                  </pic:spPr>
                </pic:pic>
              </a:graphicData>
            </a:graphic>
          </wp:inline>
        </w:drawing>
      </w:r>
    </w:p>
    <w:p w:rsidR="004A0416" w:rsidRDefault="004A0416" w:rsidP="00181C47">
      <w:pPr>
        <w:rPr>
          <w:bCs/>
          <w:szCs w:val="23"/>
        </w:rPr>
      </w:pPr>
    </w:p>
    <w:p w:rsidR="004A0416" w:rsidRDefault="004A0416" w:rsidP="00181C47">
      <w:pPr>
        <w:rPr>
          <w:bCs/>
          <w:szCs w:val="23"/>
        </w:rPr>
      </w:pPr>
    </w:p>
    <w:p w:rsidR="00181C47" w:rsidRPr="00FD2315" w:rsidRDefault="00181C47" w:rsidP="00181C47">
      <w:pPr>
        <w:rPr>
          <w:bCs/>
          <w:szCs w:val="23"/>
        </w:rPr>
      </w:pPr>
      <w:r>
        <w:rPr>
          <w:bCs/>
          <w:szCs w:val="23"/>
        </w:rPr>
        <w:t>Perhitungan Cpk Sprite 390 ml</w:t>
      </w:r>
    </w:p>
    <w:p w:rsidR="00181C47" w:rsidRPr="001D1B15" w:rsidRDefault="009F7577" w:rsidP="00181C47">
      <w:pPr>
        <w:spacing w:line="600" w:lineRule="auto"/>
        <w:ind w:firstLine="567"/>
        <w:jc w:val="center"/>
        <w:rPr>
          <w:sz w:val="14"/>
        </w:rPr>
      </w:pPr>
      <w:r w:rsidRPr="009F7577">
        <w:rPr>
          <w:noProof/>
          <w:sz w:val="16"/>
        </w:rPr>
        <w:pict>
          <v:group id="Group 18" o:spid="_x0000_s1026" style="position:absolute;left:0;text-align:left;margin-left:16.15pt;margin-top:2.1pt;width:249.75pt;height:66.75pt;z-index:251661312;mso-width-relative:margin;mso-height-relative:margin" coordsize="28115,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">
            <v:shapetype id="_x0000_t202" coordsize="21600,21600" o:spt="202" path="m,l,21600r21600,l21600,xe">
              <v:stroke joinstyle="miter"/>
              <v:path gradientshapeok="t" o:connecttype="rect"/>
            </v:shapetype>
            <v:shape id="_x0000_s1027" type="#_x0000_t202" style="position:absolute;width:17526;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K8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yvPEAAAA3AAAAA8AAAAAAAAAAAAAAAAAmAIAAGRycy9k&#10;b3ducmV2LnhtbFBLBQYAAAAABAAEAPUAAACJAwAAAAA=&#10;" filled="f" stroked="f">
              <v:textbox inset="0,0,0,0">
                <w:txbxContent>
                  <w:p w:rsidR="00054069" w:rsidRPr="009F7EDB" w:rsidRDefault="00054069" w:rsidP="00181C47">
                    <w:pPr>
                      <w:pStyle w:val="NormalWeb"/>
                      <w:spacing w:before="0" w:beforeAutospacing="0" w:after="0" w:afterAutospacing="0"/>
                      <w:rPr>
                        <w:sz w:val="36"/>
                        <w:szCs w:val="36"/>
                      </w:rPr>
                    </w:pPr>
                    <w:r w:rsidRPr="009F7EDB">
                      <w:rPr>
                        <w:color w:val="000000" w:themeColor="text1"/>
                        <w:sz w:val="36"/>
                        <w:szCs w:val="36"/>
                        <w:lang w:val="el-GR"/>
                      </w:rPr>
                      <w:t>σ</w:t>
                    </w:r>
                    <w:r w:rsidRPr="009F7EDB">
                      <w:rPr>
                        <w:color w:val="000000" w:themeColor="text1"/>
                        <w:position w:val="17"/>
                        <w:sz w:val="36"/>
                        <w:szCs w:val="36"/>
                        <w:vertAlign w:val="superscript"/>
                      </w:rPr>
                      <w:t>2</w:t>
                    </w:r>
                    <m:oMath>
                      <m:r>
                        <m:rPr>
                          <m:sty m:val="p"/>
                        </m:rPr>
                        <w:rPr>
                          <w:rFonts w:ascii="Cambria Math" w:hAnsi="Cambria Math"/>
                          <w:color w:val="000000" w:themeColor="text1"/>
                          <w:sz w:val="36"/>
                          <w:szCs w:val="36"/>
                        </w:rPr>
                        <m:t>=</m:t>
                      </m:r>
                      <m:f>
                        <m:fPr>
                          <m:ctrlPr>
                            <w:rPr>
                              <w:rFonts w:ascii="Cambria Math" w:hAnsi="Cambria Math"/>
                              <w:i/>
                              <w:iCs/>
                              <w:color w:val="000000" w:themeColor="text1"/>
                              <w:sz w:val="36"/>
                              <w:szCs w:val="36"/>
                            </w:rPr>
                          </m:ctrlPr>
                        </m:fPr>
                        <m:num>
                          <m:r>
                            <w:rPr>
                              <w:rFonts w:ascii="Cambria Math" w:hAnsi="Cambria Math"/>
                              <w:color w:val="000000" w:themeColor="text1"/>
                              <w:sz w:val="36"/>
                              <w:szCs w:val="36"/>
                            </w:rPr>
                            <m:t>n</m:t>
                          </m:r>
                          <m:nary>
                            <m:naryPr>
                              <m:chr m:val="∑"/>
                              <m:limLoc m:val="subSup"/>
                              <m:grow m:val="on"/>
                              <m:ctrlPr>
                                <w:rPr>
                                  <w:rFonts w:ascii="Cambria Math" w:hAnsi="Cambria Math"/>
                                  <w:i/>
                                  <w:iCs/>
                                  <w:color w:val="000000" w:themeColor="text1"/>
                                  <w:sz w:val="36"/>
                                  <w:szCs w:val="36"/>
                                </w:rPr>
                              </m:ctrlPr>
                            </m:naryPr>
                            <m:sub>
                              <m:r>
                                <w:rPr>
                                  <w:rFonts w:ascii="Cambria Math" w:hAnsi="Cambria Math"/>
                                  <w:color w:val="000000" w:themeColor="text1"/>
                                  <w:sz w:val="36"/>
                                  <w:szCs w:val="36"/>
                                </w:rPr>
                                <m:t>i</m:t>
                              </m:r>
                              <m:r>
                                <m:rPr>
                                  <m:sty m:val="p"/>
                                </m:rPr>
                                <w:rPr>
                                  <w:rFonts w:ascii="Cambria Math" w:hAnsi="Cambria Math"/>
                                  <w:color w:val="000000" w:themeColor="text1"/>
                                  <w:sz w:val="36"/>
                                  <w:szCs w:val="36"/>
                                </w:rPr>
                                <m:t>=1</m:t>
                              </m:r>
                            </m:sub>
                            <m:sup>
                              <m:r>
                                <w:rPr>
                                  <w:rFonts w:ascii="Cambria Math" w:hAnsi="Cambria Math"/>
                                  <w:color w:val="000000" w:themeColor="text1"/>
                                  <w:sz w:val="36"/>
                                  <w:szCs w:val="36"/>
                                </w:rPr>
                                <m:t>n</m:t>
                              </m:r>
                            </m:sup>
                            <m:e>
                              <m:sSup>
                                <m:sSupPr>
                                  <m:ctrlPr>
                                    <w:rPr>
                                      <w:rFonts w:ascii="Cambria Math" w:hAnsi="Cambria Math"/>
                                      <w:i/>
                                      <w:iCs/>
                                      <w:color w:val="000000" w:themeColor="text1"/>
                                      <w:sz w:val="36"/>
                                      <w:szCs w:val="36"/>
                                    </w:rPr>
                                  </m:ctrlPr>
                                </m:sSupPr>
                                <m:e>
                                  <m:r>
                                    <w:rPr>
                                      <w:rFonts w:ascii="Cambria Math" w:hAnsi="Cambria Math"/>
                                      <w:color w:val="000000" w:themeColor="text1"/>
                                      <w:sz w:val="36"/>
                                      <w:szCs w:val="36"/>
                                    </w:rPr>
                                    <m:t>x</m:t>
                                  </m:r>
                                </m:e>
                                <m:sup>
                                  <m:r>
                                    <m:rPr>
                                      <m:sty m:val="p"/>
                                    </m:rPr>
                                    <w:rPr>
                                      <w:rFonts w:ascii="Cambria Math" w:hAnsi="Cambria Math"/>
                                      <w:color w:val="000000" w:themeColor="text1"/>
                                      <w:sz w:val="36"/>
                                      <w:szCs w:val="36"/>
                                    </w:rPr>
                                    <m:t>2</m:t>
                                  </m:r>
                                </m:sup>
                              </m:sSup>
                            </m:e>
                          </m:nary>
                        </m:num>
                        <m:den>
                          <m:r>
                            <w:rPr>
                              <w:rFonts w:ascii="Cambria Math" w:hAnsi="Cambria Math"/>
                              <w:color w:val="000000" w:themeColor="text1"/>
                              <w:sz w:val="36"/>
                              <w:szCs w:val="36"/>
                            </w:rPr>
                            <m:t>n</m:t>
                          </m:r>
                        </m:den>
                      </m:f>
                    </m:oMath>
                  </w:p>
                </w:txbxContent>
              </v:textbox>
            </v:shape>
            <v:shape id="TextBox 19" o:spid="_x0000_s1028" type="#_x0000_t202" style="position:absolute;left:10589;top:476;width:17526;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1s8MA&#10;AADcAAAADwAAAGRycy9kb3ducmV2LnhtbERPz2vCMBS+D/wfwhO8zdQJ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1s8MAAADcAAAADwAAAAAAAAAAAAAAAACYAgAAZHJzL2Rv&#10;d25yZXYueG1sUEsFBgAAAAAEAAQA9QAAAIgDAAAAAA==&#10;" filled="f" stroked="f">
              <v:textbox inset="0,0,0,0">
                <w:txbxContent>
                  <w:p w:rsidR="00054069" w:rsidRPr="009F7EDB" w:rsidRDefault="009F7577" w:rsidP="00181C47">
                    <w:pPr>
                      <w:pStyle w:val="NormalWeb"/>
                      <w:spacing w:before="0" w:beforeAutospacing="0" w:after="0" w:afterAutospacing="0"/>
                      <w:rPr>
                        <w:sz w:val="36"/>
                        <w:szCs w:val="36"/>
                      </w:rPr>
                    </w:pPr>
                    <m:oMathPara>
                      <m:oMath>
                        <m:f>
                          <m:fPr>
                            <m:ctrlPr>
                              <w:rPr>
                                <w:rFonts w:ascii="Cambria Math" w:hAnsi="Cambria Math"/>
                                <w:i/>
                                <w:iCs/>
                                <w:color w:val="000000" w:themeColor="text1"/>
                                <w:sz w:val="36"/>
                                <w:szCs w:val="36"/>
                              </w:rPr>
                            </m:ctrlPr>
                          </m:fPr>
                          <m:num>
                            <m:r>
                              <w:rPr>
                                <w:rFonts w:ascii="Cambria Math" w:hAnsi="Cambria Math"/>
                                <w:color w:val="000000" w:themeColor="text1"/>
                                <w:sz w:val="36"/>
                                <w:szCs w:val="36"/>
                              </w:rPr>
                              <m:t>-</m:t>
                            </m:r>
                            <m:d>
                              <m:dPr>
                                <m:ctrlPr>
                                  <w:rPr>
                                    <w:rFonts w:ascii="Cambria Math" w:hAnsi="Cambria Math"/>
                                    <w:i/>
                                    <w:iCs/>
                                    <w:color w:val="000000" w:themeColor="text1"/>
                                    <w:sz w:val="36"/>
                                    <w:szCs w:val="36"/>
                                  </w:rPr>
                                </m:ctrlPr>
                              </m:dPr>
                              <m:e>
                                <m:nary>
                                  <m:naryPr>
                                    <m:chr m:val="∑"/>
                                    <m:limLoc m:val="subSup"/>
                                    <m:grow m:val="on"/>
                                    <m:ctrlPr>
                                      <w:rPr>
                                        <w:rFonts w:ascii="Cambria Math" w:hAnsi="Cambria Math"/>
                                        <w:i/>
                                        <w:iCs/>
                                        <w:color w:val="000000" w:themeColor="text1"/>
                                        <w:sz w:val="36"/>
                                        <w:szCs w:val="36"/>
                                      </w:rPr>
                                    </m:ctrlPr>
                                  </m:naryPr>
                                  <m:sub>
                                    <m:r>
                                      <w:rPr>
                                        <w:rFonts w:ascii="Cambria Math" w:hAnsi="Cambria Math"/>
                                        <w:color w:val="000000" w:themeColor="text1"/>
                                        <w:sz w:val="36"/>
                                        <w:szCs w:val="36"/>
                                      </w:rPr>
                                      <m:t>i</m:t>
                                    </m:r>
                                    <m:r>
                                      <m:rPr>
                                        <m:sty m:val="p"/>
                                      </m:rPr>
                                      <w:rPr>
                                        <w:rFonts w:ascii="Cambria Math" w:hAnsi="Cambria Math"/>
                                        <w:color w:val="000000" w:themeColor="text1"/>
                                        <w:sz w:val="36"/>
                                        <w:szCs w:val="36"/>
                                      </w:rPr>
                                      <m:t>=1</m:t>
                                    </m:r>
                                  </m:sub>
                                  <m:sup>
                                    <m:r>
                                      <w:rPr>
                                        <w:rFonts w:ascii="Cambria Math" w:hAnsi="Cambria Math"/>
                                        <w:color w:val="000000" w:themeColor="text1"/>
                                        <w:sz w:val="36"/>
                                        <w:szCs w:val="36"/>
                                      </w:rPr>
                                      <m:t>n</m:t>
                                    </m:r>
                                  </m:sup>
                                  <m:e>
                                    <m:r>
                                      <w:rPr>
                                        <w:rFonts w:ascii="Cambria Math" w:hAnsi="Cambria Math"/>
                                        <w:color w:val="000000" w:themeColor="text1"/>
                                        <w:sz w:val="36"/>
                                        <w:szCs w:val="36"/>
                                      </w:rPr>
                                      <m:t>x</m:t>
                                    </m:r>
                                  </m:e>
                                </m:nary>
                              </m:e>
                            </m:d>
                            <m:r>
                              <w:rPr>
                                <w:rFonts w:ascii="Cambria Math" w:hAnsi="Cambria Math"/>
                                <w:color w:val="000000" w:themeColor="text1"/>
                                <w:position w:val="17"/>
                                <w:sz w:val="36"/>
                                <w:szCs w:val="36"/>
                                <w:vertAlign w:val="superscript"/>
                              </w:rPr>
                              <m:t>2</m:t>
                            </m:r>
                          </m:num>
                          <m:den>
                            <m:r>
                              <w:rPr>
                                <w:rFonts w:ascii="Cambria Math" w:hAnsi="Cambria Math"/>
                                <w:color w:val="000000" w:themeColor="text1"/>
                                <w:sz w:val="36"/>
                                <w:szCs w:val="36"/>
                              </w:rPr>
                              <m:t>(n</m:t>
                            </m:r>
                            <m:r>
                              <m:rPr>
                                <m:sty m:val="p"/>
                              </m:rPr>
                              <w:rPr>
                                <w:rFonts w:ascii="Cambria Math" w:hAnsi="Cambria Math"/>
                                <w:color w:val="000000" w:themeColor="text1"/>
                                <w:sz w:val="36"/>
                                <w:szCs w:val="36"/>
                              </w:rPr>
                              <m:t>-1</m:t>
                            </m:r>
                            <m:r>
                              <w:rPr>
                                <w:rFonts w:ascii="Cambria Math" w:hAnsi="Cambria Math"/>
                                <w:color w:val="000000" w:themeColor="text1"/>
                                <w:sz w:val="36"/>
                                <w:szCs w:val="36"/>
                              </w:rPr>
                              <m:t>)</m:t>
                            </m:r>
                          </m:den>
                        </m:f>
                      </m:oMath>
                    </m:oMathPara>
                  </w:p>
                </w:txbxContent>
              </v:textbox>
            </v:shape>
          </v:group>
        </w:pict>
      </w:r>
    </w:p>
    <w:p w:rsidR="00181C47" w:rsidRPr="001D1B15" w:rsidRDefault="009F7577" w:rsidP="00181C47">
      <w:pPr>
        <w:spacing w:line="600" w:lineRule="auto"/>
        <w:ind w:firstLine="567"/>
        <w:rPr>
          <w:sz w:val="14"/>
        </w:rPr>
      </w:pPr>
      <w:r w:rsidRPr="009F7577">
        <w:rPr>
          <w:noProof/>
          <w:sz w:val="12"/>
        </w:rPr>
        <w:pict>
          <v:group id="_x0000_s1029" style="position:absolute;left:0;text-align:left;margin-left:21.55pt;margin-top:19.4pt;width:274.45pt;height:65.25pt;z-index:251662336;mso-width-relative:margin;mso-height-relative:margin" coordsize="27325,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">
            <v:shape id="_x0000_s1030" type="#_x0000_t202" style="position:absolute;width:17526;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054069" w:rsidRPr="009F7EDB" w:rsidRDefault="00054069" w:rsidP="00181C47">
                    <w:pPr>
                      <w:pStyle w:val="NormalWeb"/>
                      <w:spacing w:before="0" w:beforeAutospacing="0" w:after="0" w:afterAutospacing="0"/>
                      <w:rPr>
                        <w:sz w:val="36"/>
                        <w:szCs w:val="36"/>
                      </w:rPr>
                    </w:pPr>
                    <w:r w:rsidRPr="009F7EDB">
                      <w:rPr>
                        <w:color w:val="000000" w:themeColor="text1"/>
                        <w:sz w:val="36"/>
                        <w:szCs w:val="36"/>
                        <w:lang w:val="el-GR"/>
                      </w:rPr>
                      <w:t>σ</w:t>
                    </w:r>
                    <w:r w:rsidRPr="009F7EDB">
                      <w:rPr>
                        <w:color w:val="000000" w:themeColor="text1"/>
                        <w:position w:val="17"/>
                        <w:sz w:val="36"/>
                        <w:szCs w:val="36"/>
                        <w:vertAlign w:val="superscript"/>
                      </w:rPr>
                      <w:t>2</w:t>
                    </w:r>
                    <m:oMath>
                      <m:r>
                        <m:rPr>
                          <m:sty m:val="p"/>
                        </m:rPr>
                        <w:rPr>
                          <w:rFonts w:ascii="Cambria Math" w:hAnsi="Cambria Math"/>
                          <w:color w:val="000000" w:themeColor="text1"/>
                          <w:sz w:val="36"/>
                          <w:szCs w:val="36"/>
                        </w:rPr>
                        <m:t>=</m:t>
                      </m:r>
                      <m:f>
                        <m:fPr>
                          <m:ctrlPr>
                            <w:rPr>
                              <w:rFonts w:ascii="Cambria Math" w:hAnsi="Cambria Math"/>
                              <w:i/>
                              <w:iCs/>
                              <w:color w:val="000000" w:themeColor="text1"/>
                              <w:sz w:val="36"/>
                              <w:szCs w:val="36"/>
                            </w:rPr>
                          </m:ctrlPr>
                        </m:fPr>
                        <m:num>
                          <m:r>
                            <w:rPr>
                              <w:rFonts w:ascii="Cambria Math" w:hAnsi="Cambria Math"/>
                              <w:color w:val="000000" w:themeColor="text1"/>
                              <w:sz w:val="36"/>
                              <w:szCs w:val="36"/>
                            </w:rPr>
                            <m:t>(29x597.6)</m:t>
                          </m:r>
                        </m:num>
                        <m:den>
                          <m:r>
                            <w:rPr>
                              <w:rFonts w:ascii="Cambria Math" w:hAnsi="Cambria Math"/>
                              <w:color w:val="000000" w:themeColor="text1"/>
                              <w:sz w:val="36"/>
                              <w:szCs w:val="36"/>
                            </w:rPr>
                            <m:t>29</m:t>
                          </m:r>
                        </m:den>
                      </m:f>
                    </m:oMath>
                  </w:p>
                </w:txbxContent>
              </v:textbox>
            </v:shape>
            <v:shape id="TextBox 19" o:spid="_x0000_s1031" type="#_x0000_t202" style="position:absolute;left:9799;top:285;width:17526;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054069" w:rsidRPr="009F7EDB" w:rsidRDefault="009F7577" w:rsidP="00181C47">
                    <w:pPr>
                      <w:pStyle w:val="NormalWeb"/>
                      <w:spacing w:before="0" w:beforeAutospacing="0" w:after="0" w:afterAutospacing="0"/>
                      <w:rPr>
                        <w:sz w:val="36"/>
                        <w:szCs w:val="36"/>
                      </w:rPr>
                    </w:pPr>
                    <m:oMathPara>
                      <m:oMath>
                        <m:f>
                          <m:fPr>
                            <m:ctrlPr>
                              <w:rPr>
                                <w:rFonts w:ascii="Cambria Math" w:hAnsi="Cambria Math"/>
                                <w:i/>
                                <w:iCs/>
                                <w:color w:val="000000" w:themeColor="text1"/>
                                <w:sz w:val="36"/>
                                <w:szCs w:val="36"/>
                              </w:rPr>
                            </m:ctrlPr>
                          </m:fPr>
                          <m:num>
                            <m:r>
                              <w:rPr>
                                <w:rFonts w:ascii="Cambria Math" w:hAnsi="Cambria Math"/>
                                <w:color w:val="000000" w:themeColor="text1"/>
                                <w:sz w:val="36"/>
                                <w:szCs w:val="36"/>
                              </w:rPr>
                              <m:t>-17329.1</m:t>
                            </m:r>
                          </m:num>
                          <m:den>
                            <m:r>
                              <w:rPr>
                                <w:rFonts w:ascii="Cambria Math" w:hAnsi="Cambria Math"/>
                                <w:color w:val="000000" w:themeColor="text1"/>
                                <w:sz w:val="36"/>
                                <w:szCs w:val="36"/>
                              </w:rPr>
                              <m:t>(29</m:t>
                            </m:r>
                            <m:r>
                              <m:rPr>
                                <m:sty m:val="p"/>
                              </m:rPr>
                              <w:rPr>
                                <w:rFonts w:ascii="Cambria Math" w:hAnsi="Cambria Math"/>
                                <w:color w:val="000000" w:themeColor="text1"/>
                                <w:sz w:val="36"/>
                                <w:szCs w:val="36"/>
                              </w:rPr>
                              <m:t>-1</m:t>
                            </m:r>
                            <m:r>
                              <w:rPr>
                                <w:rFonts w:ascii="Cambria Math" w:hAnsi="Cambria Math"/>
                                <w:color w:val="000000" w:themeColor="text1"/>
                                <w:sz w:val="36"/>
                                <w:szCs w:val="36"/>
                              </w:rPr>
                              <m:t>)</m:t>
                            </m:r>
                          </m:den>
                        </m:f>
                      </m:oMath>
                    </m:oMathPara>
                  </w:p>
                </w:txbxContent>
              </v:textbox>
            </v:shape>
          </v:group>
        </w:pict>
      </w:r>
    </w:p>
    <w:p w:rsidR="00181C47" w:rsidRPr="001D1B15" w:rsidRDefault="00181C47" w:rsidP="00181C47">
      <w:pPr>
        <w:spacing w:line="600" w:lineRule="auto"/>
        <w:ind w:firstLine="567"/>
        <w:rPr>
          <w:sz w:val="14"/>
        </w:rPr>
      </w:pPr>
    </w:p>
    <w:p w:rsidR="00181C47" w:rsidRPr="001D1B15" w:rsidRDefault="009F7577" w:rsidP="00181C47">
      <w:pPr>
        <w:spacing w:line="600" w:lineRule="auto"/>
        <w:ind w:firstLine="567"/>
        <w:rPr>
          <w:sz w:val="14"/>
        </w:rPr>
      </w:pPr>
      <w:r w:rsidRPr="009F7577">
        <w:rPr>
          <w:noProof/>
          <w:sz w:val="12"/>
        </w:rPr>
        <w:pict>
          <v:shape id="TextBox 4" o:spid="_x0000_s1032" type="#_x0000_t202" style="position:absolute;left:0;text-align:left;margin-left:21.85pt;margin-top:16.65pt;width:183pt;height:4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" filled="f" stroked="f">
            <v:textbox inset="0,0,0,0">
              <w:txbxContent>
                <w:p w:rsidR="00054069" w:rsidRPr="009F7EDB" w:rsidRDefault="00054069" w:rsidP="00181C47">
                  <w:pPr>
                    <w:pStyle w:val="NormalWeb"/>
                    <w:spacing w:before="0" w:beforeAutospacing="0" w:after="0" w:afterAutospacing="0"/>
                    <w:rPr>
                      <w:sz w:val="36"/>
                      <w:szCs w:val="36"/>
                    </w:rPr>
                  </w:pPr>
                  <w:r w:rsidRPr="009F7EDB">
                    <w:rPr>
                      <w:color w:val="000000" w:themeColor="text1"/>
                      <w:sz w:val="36"/>
                      <w:szCs w:val="36"/>
                      <w:lang w:val="el-GR"/>
                    </w:rPr>
                    <w:t>σ</w:t>
                  </w:r>
                  <w:r w:rsidRPr="009F7EDB">
                    <w:rPr>
                      <w:color w:val="000000" w:themeColor="text1"/>
                      <w:position w:val="17"/>
                      <w:sz w:val="36"/>
                      <w:szCs w:val="36"/>
                      <w:vertAlign w:val="superscript"/>
                    </w:rPr>
                    <w:t>2</w:t>
                  </w:r>
                  <m:oMath>
                    <m:r>
                      <m:rPr>
                        <m:sty m:val="p"/>
                      </m:rPr>
                      <w:rPr>
                        <w:rFonts w:ascii="Cambria Math" w:hAnsi="Cambria Math"/>
                        <w:color w:val="000000" w:themeColor="text1"/>
                        <w:sz w:val="36"/>
                        <w:szCs w:val="36"/>
                      </w:rPr>
                      <m:t>=</m:t>
                    </m:r>
                    <m:f>
                      <m:fPr>
                        <m:ctrlPr>
                          <w:rPr>
                            <w:rFonts w:ascii="Cambria Math" w:hAnsi="Cambria Math"/>
                            <w:i/>
                            <w:iCs/>
                            <w:color w:val="000000" w:themeColor="text1"/>
                            <w:sz w:val="36"/>
                            <w:szCs w:val="36"/>
                          </w:rPr>
                        </m:ctrlPr>
                      </m:fPr>
                      <m:num>
                        <m:r>
                          <w:rPr>
                            <w:rFonts w:ascii="Cambria Math" w:hAnsi="Cambria Math"/>
                            <w:color w:val="000000" w:themeColor="text1"/>
                            <w:sz w:val="36"/>
                            <w:szCs w:val="36"/>
                          </w:rPr>
                          <m:t>17330.4-17329.1</m:t>
                        </m:r>
                      </m:num>
                      <m:den>
                        <m:r>
                          <w:rPr>
                            <w:rFonts w:ascii="Cambria Math" w:hAnsi="Cambria Math"/>
                            <w:color w:val="000000" w:themeColor="text1"/>
                            <w:sz w:val="36"/>
                            <w:szCs w:val="36"/>
                          </w:rPr>
                          <m:t>812</m:t>
                        </m:r>
                      </m:den>
                    </m:f>
                  </m:oMath>
                </w:p>
              </w:txbxContent>
            </v:textbox>
          </v:shape>
        </w:pict>
      </w:r>
    </w:p>
    <w:p w:rsidR="00181C47" w:rsidRDefault="00181C47" w:rsidP="00181C47">
      <w:pPr>
        <w:pStyle w:val="Default"/>
        <w:jc w:val="center"/>
        <w:rPr>
          <w:rFonts w:ascii="Times New Roman" w:hAnsi="Times New Roman" w:cs="Times New Roman"/>
          <w:sz w:val="22"/>
        </w:rPr>
      </w:pPr>
    </w:p>
    <w:p w:rsidR="00181C47" w:rsidRDefault="009F7577" w:rsidP="00181C47">
      <w:pPr>
        <w:pStyle w:val="Default"/>
        <w:jc w:val="center"/>
        <w:rPr>
          <w:rFonts w:ascii="Times New Roman" w:hAnsi="Times New Roman" w:cs="Times New Roman"/>
          <w:sz w:val="22"/>
        </w:rPr>
      </w:pPr>
      <w:r w:rsidRPr="009F7577">
        <w:rPr>
          <w:noProof/>
          <w:sz w:val="10"/>
        </w:rPr>
        <w:pict>
          <v:shape id="TextBox 12" o:spid="_x0000_s1033" type="#_x0000_t202" style="position:absolute;left:0;text-align:left;margin-left:13.6pt;margin-top:11.4pt;width:139.45pt;height:51.25pt;z-index:251664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" filled="f" stroked="f" strokeweight="2.25pt">
            <v:textbox style="mso-fit-shape-to-text:t">
              <w:txbxContent>
                <w:p w:rsidR="00054069" w:rsidRPr="009F7EDB" w:rsidRDefault="00054069" w:rsidP="00181C47">
                  <w:pPr>
                    <w:pStyle w:val="NormalWeb"/>
                    <w:spacing w:before="0" w:beforeAutospacing="0" w:after="0" w:afterAutospacing="0"/>
                    <w:rPr>
                      <w:sz w:val="36"/>
                      <w:szCs w:val="36"/>
                    </w:rPr>
                  </w:pPr>
                  <m:oMath>
                    <m:r>
                      <w:rPr>
                        <w:rFonts w:ascii="Cambria Math" w:hAnsi="Cambria Math" w:cstheme="minorBidi"/>
                        <w:color w:val="000000" w:themeColor="text1"/>
                        <w:sz w:val="36"/>
                        <w:szCs w:val="36"/>
                        <w:lang w:val="el-GR"/>
                      </w:rPr>
                      <m:t>σ</m:t>
                    </m:r>
                    <m:r>
                      <w:rPr>
                        <w:rFonts w:ascii="Cambria Math" w:hAnsi="Cambria Math" w:cstheme="minorBidi"/>
                        <w:color w:val="000000" w:themeColor="text1"/>
                        <w:sz w:val="36"/>
                        <w:szCs w:val="36"/>
                      </w:rPr>
                      <m:t>=</m:t>
                    </m:r>
                    <m:rad>
                      <m:radPr>
                        <m:degHide m:val="on"/>
                        <m:ctrlPr>
                          <w:rPr>
                            <w:rFonts w:ascii="Cambria Math" w:hAnsi="Cambria Math" w:cstheme="minorBidi"/>
                            <w:i/>
                            <w:iCs/>
                            <w:color w:val="000000" w:themeColor="text1"/>
                            <w:sz w:val="36"/>
                            <w:szCs w:val="36"/>
                          </w:rPr>
                        </m:ctrlPr>
                      </m:radPr>
                      <m:deg/>
                      <m:e>
                        <m:r>
                          <w:rPr>
                            <w:rFonts w:ascii="Cambria Math" w:hAnsi="Cambria Math" w:cstheme="minorBidi"/>
                            <w:color w:val="000000" w:themeColor="text1"/>
                            <w:sz w:val="36"/>
                            <w:szCs w:val="36"/>
                            <w:lang w:val="el-GR"/>
                          </w:rPr>
                          <m:t>σ</m:t>
                        </m:r>
                      </m:e>
                    </m:rad>
                  </m:oMath>
                  <w:r w:rsidRPr="009F7EDB">
                    <w:rPr>
                      <w:color w:val="000000" w:themeColor="text1"/>
                      <w:position w:val="22"/>
                      <w:sz w:val="36"/>
                      <w:szCs w:val="36"/>
                      <w:vertAlign w:val="superscript"/>
                    </w:rPr>
                    <w:t>2</w:t>
                  </w:r>
                </w:p>
              </w:txbxContent>
            </v:textbox>
          </v:shape>
        </w:pict>
      </w:r>
    </w:p>
    <w:p w:rsidR="00181C47" w:rsidRDefault="00181C47" w:rsidP="00181C47">
      <w:pPr>
        <w:pStyle w:val="Default"/>
        <w:jc w:val="center"/>
        <w:rPr>
          <w:rFonts w:ascii="Times New Roman" w:hAnsi="Times New Roman" w:cs="Times New Roman"/>
          <w:sz w:val="22"/>
        </w:rPr>
      </w:pPr>
    </w:p>
    <w:p w:rsidR="00181C47" w:rsidRDefault="00181C47" w:rsidP="00181C47">
      <w:pPr>
        <w:spacing w:line="480" w:lineRule="auto"/>
        <w:ind w:firstLine="567"/>
        <w:rPr>
          <w:sz w:val="12"/>
        </w:rPr>
      </w:pPr>
    </w:p>
    <w:p w:rsidR="00181C47" w:rsidRPr="00C0517A" w:rsidRDefault="009F7577" w:rsidP="00181C47">
      <w:pPr>
        <w:spacing w:line="480" w:lineRule="auto"/>
        <w:ind w:firstLine="567"/>
        <w:rPr>
          <w:sz w:val="12"/>
        </w:rPr>
      </w:pPr>
      <w:r w:rsidRPr="009F7577">
        <w:rPr>
          <w:noProof/>
          <w:sz w:val="10"/>
        </w:rPr>
        <w:pict>
          <v:shape id="_x0000_s1034" type="#_x0000_t202" style="position:absolute;left:0;text-align:left;margin-left:16.5pt;margin-top:10.8pt;width:139.45pt;height:51.25pt;z-index:25166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" filled="f" stroked="f" strokeweight="2.25pt">
            <v:textbox style="mso-fit-shape-to-text:t">
              <w:txbxContent>
                <w:p w:rsidR="00054069" w:rsidRPr="001D1B15" w:rsidRDefault="00054069" w:rsidP="00181C47">
                  <w:pPr>
                    <w:pStyle w:val="NormalWeb"/>
                    <w:spacing w:before="0" w:beforeAutospacing="0" w:after="0" w:afterAutospacing="0"/>
                    <w:rPr>
                      <w:sz w:val="32"/>
                      <w:szCs w:val="36"/>
                    </w:rPr>
                  </w:pPr>
                  <m:oMath>
                    <m:r>
                      <w:rPr>
                        <w:rFonts w:ascii="Cambria Math" w:hAnsi="Cambria Math" w:cstheme="minorBidi"/>
                        <w:color w:val="000000" w:themeColor="text1"/>
                        <w:sz w:val="32"/>
                        <w:szCs w:val="36"/>
                        <w:lang w:val="el-GR"/>
                      </w:rPr>
                      <m:t>σ</m:t>
                    </m:r>
                    <m:r>
                      <w:rPr>
                        <w:rFonts w:ascii="Cambria Math" w:hAnsi="Cambria Math" w:cstheme="minorBidi"/>
                        <w:color w:val="000000" w:themeColor="text1"/>
                        <w:sz w:val="32"/>
                        <w:szCs w:val="36"/>
                      </w:rPr>
                      <m:t>=</m:t>
                    </m:r>
                    <m:rad>
                      <m:radPr>
                        <m:degHide m:val="on"/>
                        <m:ctrlPr>
                          <w:rPr>
                            <w:rFonts w:ascii="Cambria Math" w:hAnsi="Cambria Math" w:cstheme="minorBidi"/>
                            <w:i/>
                            <w:iCs/>
                            <w:color w:val="000000" w:themeColor="text1"/>
                            <w:sz w:val="32"/>
                            <w:szCs w:val="36"/>
                          </w:rPr>
                        </m:ctrlPr>
                      </m:radPr>
                      <m:deg/>
                      <m:e>
                        <m:r>
                          <w:rPr>
                            <w:rFonts w:ascii="Cambria Math" w:hAnsi="Cambria Math" w:cstheme="minorBidi"/>
                            <w:color w:val="000000" w:themeColor="text1"/>
                            <w:sz w:val="32"/>
                            <w:szCs w:val="36"/>
                            <w:lang w:val="el-GR"/>
                          </w:rPr>
                          <m:t>0.002</m:t>
                        </m:r>
                      </m:e>
                    </m:rad>
                  </m:oMath>
                  <w:r w:rsidRPr="001D1B15">
                    <w:rPr>
                      <w:iCs/>
                      <w:color w:val="000000" w:themeColor="text1"/>
                      <w:sz w:val="32"/>
                      <w:szCs w:val="36"/>
                    </w:rPr>
                    <w:t xml:space="preserve"> = 0.04</w:t>
                  </w:r>
                </w:p>
              </w:txbxContent>
            </v:textbox>
          </v:shape>
        </w:pict>
      </w:r>
    </w:p>
    <w:p w:rsidR="00181C47" w:rsidRPr="00C0517A" w:rsidRDefault="00181C47" w:rsidP="00181C47">
      <w:pPr>
        <w:spacing w:line="480" w:lineRule="auto"/>
        <w:ind w:firstLine="567"/>
        <w:rPr>
          <w:sz w:val="12"/>
        </w:rPr>
      </w:pPr>
    </w:p>
    <w:p w:rsidR="00181C47" w:rsidRPr="00C0517A" w:rsidRDefault="00181C47" w:rsidP="00181C47">
      <w:pPr>
        <w:spacing w:line="480" w:lineRule="auto"/>
        <w:ind w:firstLine="567"/>
        <w:rPr>
          <w:sz w:val="12"/>
        </w:rPr>
      </w:pPr>
    </w:p>
    <w:p w:rsidR="00181C47" w:rsidRPr="00C0517A" w:rsidRDefault="00181C47" w:rsidP="00181C47">
      <w:pPr>
        <w:spacing w:line="360" w:lineRule="auto"/>
        <w:ind w:firstLine="567"/>
        <w:rPr>
          <w:sz w:val="12"/>
        </w:rPr>
      </w:pPr>
      <m:oMathPara>
        <m:oMathParaPr>
          <m:jc m:val="left"/>
        </m:oMathParaPr>
        <m:oMath>
          <m:r>
            <w:rPr>
              <w:rFonts w:ascii="Cambria Math" w:hAnsi="Cambria Math"/>
              <w:sz w:val="22"/>
            </w:rPr>
            <m:t>Cpk</m:t>
          </m:r>
          <m:r>
            <m:rPr>
              <m:sty m:val="p"/>
            </m:rPr>
            <w:rPr>
              <w:rFonts w:ascii="Cambria Math" w:hAnsi="Cambria Math"/>
              <w:sz w:val="22"/>
            </w:rPr>
            <m:t>=</m:t>
          </m:r>
          <m:f>
            <m:fPr>
              <m:ctrlPr>
                <w:rPr>
                  <w:rFonts w:ascii="Cambria Math" w:hAnsi="Cambria Math"/>
                  <w:sz w:val="22"/>
                </w:rPr>
              </m:ctrlPr>
            </m:fPr>
            <m:num>
              <m:func>
                <m:funcPr>
                  <m:ctrlPr>
                    <w:rPr>
                      <w:rFonts w:ascii="Cambria Math" w:hAnsi="Cambria Math"/>
                      <w:sz w:val="22"/>
                    </w:rPr>
                  </m:ctrlPr>
                </m:funcPr>
                <m:fName>
                  <m:r>
                    <m:rPr>
                      <m:sty m:val="p"/>
                    </m:rPr>
                    <w:rPr>
                      <w:rFonts w:ascii="Cambria Math" w:hAnsi="Cambria Math"/>
                      <w:sz w:val="22"/>
                    </w:rPr>
                    <m:t>min</m:t>
                  </m:r>
                </m:fName>
                <m:e>
                  <m:d>
                    <m:dPr>
                      <m:ctrlPr>
                        <w:rPr>
                          <w:rFonts w:ascii="Cambria Math" w:hAnsi="Cambria Math"/>
                          <w:sz w:val="22"/>
                        </w:rPr>
                      </m:ctrlPr>
                    </m:dPr>
                    <m:e>
                      <m:r>
                        <m:rPr>
                          <m:sty m:val="p"/>
                        </m:rPr>
                        <w:rPr>
                          <w:rFonts w:ascii="Cambria Math" w:hAnsi="Cambria Math"/>
                          <w:sz w:val="22"/>
                        </w:rPr>
                        <m:t>USL-ẍ</m:t>
                      </m:r>
                    </m:e>
                  </m:d>
                </m:e>
              </m:func>
              <m:r>
                <m:rPr>
                  <m:sty m:val="p"/>
                </m:rPr>
                <w:rPr>
                  <w:rFonts w:ascii="Cambria Math" w:hAnsi="Cambria Math"/>
                  <w:sz w:val="22"/>
                </w:rPr>
                <m:t>, (ẍ-LSL)</m:t>
              </m:r>
            </m:num>
            <m:den>
              <m:r>
                <m:rPr>
                  <m:sty m:val="p"/>
                </m:rPr>
                <w:rPr>
                  <w:rFonts w:ascii="Cambria Math" w:hAnsi="Cambria Math"/>
                  <w:sz w:val="22"/>
                </w:rPr>
                <m:t>3σ</m:t>
              </m:r>
            </m:den>
          </m:f>
        </m:oMath>
      </m:oMathPara>
    </w:p>
    <w:p w:rsidR="00181C47" w:rsidRPr="00C0517A" w:rsidRDefault="00181C47" w:rsidP="00181C47">
      <w:pPr>
        <w:spacing w:line="360" w:lineRule="auto"/>
        <w:ind w:firstLine="567"/>
        <w:rPr>
          <w:sz w:val="22"/>
        </w:rPr>
      </w:pPr>
      <m:oMathPara>
        <m:oMathParaPr>
          <m:jc m:val="left"/>
        </m:oMathParaPr>
        <m:oMath>
          <m:r>
            <w:rPr>
              <w:rFonts w:ascii="Cambria Math" w:hAnsi="Cambria Math"/>
              <w:sz w:val="22"/>
            </w:rPr>
            <m:t>Cpk</m:t>
          </m:r>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4.6-4.54)</m:t>
              </m:r>
            </m:num>
            <m:den>
              <m:r>
                <m:rPr>
                  <m:sty m:val="p"/>
                </m:rPr>
                <w:rPr>
                  <w:rFonts w:ascii="Cambria Math" w:hAnsi="Cambria Math"/>
                  <w:sz w:val="22"/>
                </w:rPr>
                <m:t>0.12</m:t>
              </m:r>
            </m:den>
          </m:f>
          <m:r>
            <w:rPr>
              <w:rFonts w:ascii="Cambria Math" w:hAnsi="Cambria Math"/>
              <w:sz w:val="22"/>
            </w:rPr>
            <m:t xml:space="preserve">         Cpk</m:t>
          </m:r>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0.06</m:t>
              </m:r>
            </m:num>
            <m:den>
              <m:r>
                <m:rPr>
                  <m:sty m:val="p"/>
                </m:rPr>
                <w:rPr>
                  <w:rFonts w:ascii="Cambria Math" w:hAnsi="Cambria Math"/>
                  <w:sz w:val="22"/>
                </w:rPr>
                <m:t>0.12</m:t>
              </m:r>
            </m:den>
          </m:f>
        </m:oMath>
      </m:oMathPara>
    </w:p>
    <w:p w:rsidR="00181C47" w:rsidRPr="00C0517A" w:rsidRDefault="00181C47" w:rsidP="00181C47">
      <w:pPr>
        <w:spacing w:line="360" w:lineRule="auto"/>
        <w:ind w:firstLine="567"/>
        <w:rPr>
          <w:sz w:val="22"/>
        </w:rPr>
      </w:pPr>
      <m:oMathPara>
        <m:oMathParaPr>
          <m:jc m:val="left"/>
        </m:oMathParaPr>
        <m:oMath>
          <m:r>
            <w:rPr>
              <w:rFonts w:ascii="Cambria Math" w:hAnsi="Cambria Math"/>
              <w:sz w:val="22"/>
            </w:rPr>
            <m:t>Cpk</m:t>
          </m:r>
          <m:r>
            <m:rPr>
              <m:sty m:val="p"/>
            </m:rPr>
            <w:rPr>
              <w:rFonts w:ascii="Cambria Math" w:hAnsi="Cambria Math"/>
              <w:sz w:val="22"/>
            </w:rPr>
            <m:t>=0.5</m:t>
          </m:r>
        </m:oMath>
      </m:oMathPara>
    </w:p>
    <w:p w:rsidR="00181C47" w:rsidRPr="00C0517A" w:rsidRDefault="00181C47" w:rsidP="00181C47">
      <w:pPr>
        <w:spacing w:line="360" w:lineRule="auto"/>
        <w:ind w:firstLine="567"/>
        <w:rPr>
          <w:sz w:val="22"/>
        </w:rPr>
      </w:pPr>
      <m:oMathPara>
        <m:oMathParaPr>
          <m:jc m:val="left"/>
        </m:oMathParaPr>
        <m:oMath>
          <m:r>
            <w:rPr>
              <w:rFonts w:ascii="Cambria Math" w:hAnsi="Cambria Math"/>
              <w:sz w:val="22"/>
            </w:rPr>
            <m:t>Cpk</m:t>
          </m:r>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4.5-4.4</m:t>
              </m:r>
            </m:num>
            <m:den>
              <m:r>
                <m:rPr>
                  <m:sty m:val="p"/>
                </m:rPr>
                <w:rPr>
                  <w:rFonts w:ascii="Cambria Math" w:hAnsi="Cambria Math"/>
                  <w:sz w:val="22"/>
                </w:rPr>
                <m:t>0.12</m:t>
              </m:r>
            </m:den>
          </m:f>
          <m:r>
            <w:rPr>
              <w:rFonts w:ascii="Cambria Math" w:hAnsi="Cambria Math"/>
              <w:sz w:val="22"/>
            </w:rPr>
            <m:t xml:space="preserve">            Cpk</m:t>
          </m:r>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0.14</m:t>
              </m:r>
            </m:num>
            <m:den>
              <m:r>
                <m:rPr>
                  <m:sty m:val="p"/>
                </m:rPr>
                <w:rPr>
                  <w:rFonts w:ascii="Cambria Math" w:hAnsi="Cambria Math"/>
                  <w:sz w:val="22"/>
                </w:rPr>
                <m:t>0.12</m:t>
              </m:r>
            </m:den>
          </m:f>
        </m:oMath>
      </m:oMathPara>
    </w:p>
    <w:p w:rsidR="00181C47" w:rsidRPr="00C0517A" w:rsidRDefault="00181C47" w:rsidP="00181C47">
      <w:pPr>
        <w:spacing w:line="360" w:lineRule="auto"/>
        <w:ind w:firstLine="567"/>
        <w:rPr>
          <w:rFonts w:eastAsiaTheme="minorEastAsia"/>
          <w:sz w:val="22"/>
        </w:rPr>
      </w:pPr>
      <m:oMathPara>
        <m:oMathParaPr>
          <m:jc m:val="left"/>
        </m:oMathParaPr>
        <m:oMath>
          <m:r>
            <w:rPr>
              <w:rFonts w:ascii="Cambria Math" w:hAnsi="Cambria Math"/>
              <w:sz w:val="22"/>
            </w:rPr>
            <w:lastRenderedPageBreak/>
            <m:t>Cpk</m:t>
          </m:r>
          <m:r>
            <m:rPr>
              <m:sty m:val="p"/>
            </m:rPr>
            <w:rPr>
              <w:rFonts w:ascii="Cambria Math" w:hAnsi="Cambria Math"/>
              <w:sz w:val="22"/>
            </w:rPr>
            <m:t>=1.17</m:t>
          </m:r>
        </m:oMath>
      </m:oMathPara>
    </w:p>
    <w:p w:rsidR="00181C47" w:rsidRDefault="00181C47" w:rsidP="00181C47">
      <w:pPr>
        <w:pStyle w:val="Default"/>
        <w:jc w:val="both"/>
        <w:rPr>
          <w:rFonts w:ascii="Times New Roman" w:hAnsi="Times New Roman" w:cs="Times New Roman"/>
          <w:sz w:val="22"/>
        </w:rPr>
      </w:pPr>
    </w:p>
    <w:p w:rsidR="00181C47" w:rsidRDefault="00181C47" w:rsidP="00181C47">
      <w:pPr>
        <w:spacing w:line="360" w:lineRule="auto"/>
        <w:rPr>
          <w:rFonts w:eastAsiaTheme="minorEastAsia"/>
        </w:rPr>
      </w:pPr>
      <w:r>
        <w:rPr>
          <w:rFonts w:eastAsiaTheme="minorEastAsia"/>
        </w:rPr>
        <w:t>Perhitungan Cpk Sprite 1000 ml</w:t>
      </w:r>
    </w:p>
    <w:p w:rsidR="00181C47" w:rsidRPr="00B228E3" w:rsidRDefault="009F7577" w:rsidP="00181C47">
      <w:pPr>
        <w:spacing w:line="480" w:lineRule="auto"/>
        <w:ind w:firstLine="567"/>
      </w:pPr>
      <w:r>
        <w:rPr>
          <w:noProof/>
        </w:rPr>
        <w:pict>
          <v:group id="_x0000_s1035" style="position:absolute;left:0;text-align:left;margin-left:61.2pt;margin-top:1.05pt;width:191.25pt;height:65.25pt;z-index:251666432;mso-width-relative:margin;mso-height-relative:margin" coordsize="17526,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">
            <v:shape id="_x0000_s1036" type="#_x0000_t202" style="position:absolute;width:17526;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054069" w:rsidRPr="009F7EDB" w:rsidRDefault="00054069" w:rsidP="00181C47">
                    <w:pPr>
                      <w:pStyle w:val="NormalWeb"/>
                      <w:spacing w:before="0" w:beforeAutospacing="0" w:after="0" w:afterAutospacing="0"/>
                      <w:rPr>
                        <w:sz w:val="36"/>
                        <w:szCs w:val="36"/>
                      </w:rPr>
                    </w:pPr>
                    <w:r w:rsidRPr="009F7EDB">
                      <w:rPr>
                        <w:color w:val="000000" w:themeColor="text1"/>
                        <w:sz w:val="36"/>
                        <w:szCs w:val="36"/>
                        <w:lang w:val="el-GR"/>
                      </w:rPr>
                      <w:t>σ</w:t>
                    </w:r>
                    <w:r w:rsidRPr="009F7EDB">
                      <w:rPr>
                        <w:color w:val="000000" w:themeColor="text1"/>
                        <w:position w:val="17"/>
                        <w:sz w:val="36"/>
                        <w:szCs w:val="36"/>
                        <w:vertAlign w:val="superscript"/>
                      </w:rPr>
                      <w:t>2</w:t>
                    </w:r>
                    <m:oMath>
                      <m:r>
                        <m:rPr>
                          <m:sty m:val="p"/>
                        </m:rPr>
                        <w:rPr>
                          <w:rFonts w:ascii="Cambria Math" w:hAnsi="Cambria Math"/>
                          <w:color w:val="000000" w:themeColor="text1"/>
                          <w:sz w:val="36"/>
                          <w:szCs w:val="36"/>
                        </w:rPr>
                        <m:t>=</m:t>
                      </m:r>
                      <m:f>
                        <m:fPr>
                          <m:ctrlPr>
                            <w:rPr>
                              <w:rFonts w:ascii="Cambria Math" w:hAnsi="Cambria Math"/>
                              <w:i/>
                              <w:iCs/>
                              <w:color w:val="000000" w:themeColor="text1"/>
                              <w:sz w:val="36"/>
                              <w:szCs w:val="36"/>
                            </w:rPr>
                          </m:ctrlPr>
                        </m:fPr>
                        <m:num>
                          <m:r>
                            <w:rPr>
                              <w:rFonts w:ascii="Cambria Math" w:hAnsi="Cambria Math"/>
                              <w:color w:val="000000" w:themeColor="text1"/>
                              <w:sz w:val="36"/>
                              <w:szCs w:val="36"/>
                            </w:rPr>
                            <m:t>(26x515.34)</m:t>
                          </m:r>
                        </m:num>
                        <m:den>
                          <m:r>
                            <w:rPr>
                              <w:rFonts w:ascii="Cambria Math" w:hAnsi="Cambria Math"/>
                              <w:color w:val="000000" w:themeColor="text1"/>
                              <w:sz w:val="36"/>
                              <w:szCs w:val="36"/>
                            </w:rPr>
                            <m:t>26</m:t>
                          </m:r>
                        </m:den>
                      </m:f>
                    </m:oMath>
                  </w:p>
                </w:txbxContent>
              </v:textbox>
            </v:shape>
            <v:shape id="TextBox 19" o:spid="_x0000_s1037" type="#_x0000_t202" style="position:absolute;left:9798;top:285;width:7598;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054069" w:rsidRPr="009F7EDB" w:rsidRDefault="009F7577" w:rsidP="00181C47">
                    <w:pPr>
                      <w:pStyle w:val="NormalWeb"/>
                      <w:spacing w:before="0" w:beforeAutospacing="0" w:after="0" w:afterAutospacing="0"/>
                      <w:rPr>
                        <w:sz w:val="36"/>
                        <w:szCs w:val="36"/>
                      </w:rPr>
                    </w:pPr>
                    <m:oMathPara>
                      <m:oMath>
                        <m:f>
                          <m:fPr>
                            <m:ctrlPr>
                              <w:rPr>
                                <w:rFonts w:ascii="Cambria Math" w:hAnsi="Cambria Math"/>
                                <w:i/>
                                <w:iCs/>
                                <w:color w:val="000000" w:themeColor="text1"/>
                                <w:sz w:val="36"/>
                                <w:szCs w:val="36"/>
                              </w:rPr>
                            </m:ctrlPr>
                          </m:fPr>
                          <m:num>
                            <m:r>
                              <w:rPr>
                                <w:rFonts w:ascii="Cambria Math" w:hAnsi="Cambria Math"/>
                                <w:color w:val="000000" w:themeColor="text1"/>
                                <w:sz w:val="36"/>
                                <w:szCs w:val="36"/>
                              </w:rPr>
                              <m:t>-13395.7</m:t>
                            </m:r>
                          </m:num>
                          <m:den>
                            <m:r>
                              <w:rPr>
                                <w:rFonts w:ascii="Cambria Math" w:hAnsi="Cambria Math"/>
                                <w:color w:val="000000" w:themeColor="text1"/>
                                <w:sz w:val="36"/>
                                <w:szCs w:val="36"/>
                              </w:rPr>
                              <m:t>(26</m:t>
                            </m:r>
                            <m:r>
                              <m:rPr>
                                <m:sty m:val="p"/>
                              </m:rPr>
                              <w:rPr>
                                <w:rFonts w:ascii="Cambria Math" w:hAnsi="Cambria Math"/>
                                <w:color w:val="000000" w:themeColor="text1"/>
                                <w:sz w:val="36"/>
                                <w:szCs w:val="36"/>
                              </w:rPr>
                              <m:t>-1</m:t>
                            </m:r>
                            <m:r>
                              <w:rPr>
                                <w:rFonts w:ascii="Cambria Math" w:hAnsi="Cambria Math"/>
                                <w:color w:val="000000" w:themeColor="text1"/>
                                <w:sz w:val="36"/>
                                <w:szCs w:val="36"/>
                              </w:rPr>
                              <m:t>)</m:t>
                            </m:r>
                          </m:den>
                        </m:f>
                      </m:oMath>
                    </m:oMathPara>
                  </w:p>
                </w:txbxContent>
              </v:textbox>
            </v:shape>
          </v:group>
        </w:pict>
      </w:r>
    </w:p>
    <w:p w:rsidR="00181C47" w:rsidRPr="00B228E3" w:rsidRDefault="009F7577" w:rsidP="00181C47">
      <w:pPr>
        <w:spacing w:line="480" w:lineRule="auto"/>
        <w:ind w:firstLine="567"/>
      </w:pPr>
      <w:r>
        <w:rPr>
          <w:noProof/>
        </w:rPr>
        <w:pict>
          <v:shape id="_x0000_s1038" type="#_x0000_t202" style="position:absolute;left:0;text-align:left;margin-left:1246.3pt;margin-top:1.1pt;width:165.75pt;height:40.5pt;z-index:251667456;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" filled="f" stroked="f">
            <v:textbox inset="0,0,0,0">
              <w:txbxContent>
                <w:p w:rsidR="00054069" w:rsidRPr="009F7EDB" w:rsidRDefault="00054069" w:rsidP="00181C47">
                  <w:pPr>
                    <w:pStyle w:val="NormalWeb"/>
                    <w:spacing w:before="0" w:beforeAutospacing="0" w:after="0" w:afterAutospacing="0"/>
                    <w:rPr>
                      <w:sz w:val="36"/>
                      <w:szCs w:val="36"/>
                    </w:rPr>
                  </w:pPr>
                  <w:r w:rsidRPr="009F7EDB">
                    <w:rPr>
                      <w:color w:val="000000" w:themeColor="text1"/>
                      <w:sz w:val="36"/>
                      <w:szCs w:val="36"/>
                      <w:lang w:val="el-GR"/>
                    </w:rPr>
                    <w:t>σ</w:t>
                  </w:r>
                  <w:r w:rsidRPr="009F7EDB">
                    <w:rPr>
                      <w:color w:val="000000" w:themeColor="text1"/>
                      <w:position w:val="17"/>
                      <w:sz w:val="36"/>
                      <w:szCs w:val="36"/>
                      <w:vertAlign w:val="superscript"/>
                    </w:rPr>
                    <w:t>2</w:t>
                  </w:r>
                  <m:oMath>
                    <m:r>
                      <m:rPr>
                        <m:sty m:val="p"/>
                      </m:rPr>
                      <w:rPr>
                        <w:rFonts w:ascii="Cambria Math" w:hAnsi="Cambria Math"/>
                        <w:color w:val="000000" w:themeColor="text1"/>
                        <w:sz w:val="36"/>
                        <w:szCs w:val="36"/>
                      </w:rPr>
                      <m:t>=</m:t>
                    </m:r>
                    <m:f>
                      <m:fPr>
                        <m:ctrlPr>
                          <w:rPr>
                            <w:rFonts w:ascii="Cambria Math" w:hAnsi="Cambria Math"/>
                            <w:i/>
                            <w:iCs/>
                            <w:color w:val="000000" w:themeColor="text1"/>
                            <w:sz w:val="36"/>
                            <w:szCs w:val="36"/>
                          </w:rPr>
                        </m:ctrlPr>
                      </m:fPr>
                      <m:num>
                        <m:r>
                          <w:rPr>
                            <w:rFonts w:ascii="Cambria Math" w:hAnsi="Cambria Math"/>
                            <w:color w:val="000000" w:themeColor="text1"/>
                            <w:sz w:val="36"/>
                            <w:szCs w:val="36"/>
                          </w:rPr>
                          <m:t>13398.84-13395.7</m:t>
                        </m:r>
                      </m:num>
                      <m:den>
                        <m:r>
                          <w:rPr>
                            <w:rFonts w:ascii="Cambria Math" w:hAnsi="Cambria Math"/>
                            <w:color w:val="000000" w:themeColor="text1"/>
                            <w:sz w:val="36"/>
                            <w:szCs w:val="36"/>
                          </w:rPr>
                          <m:t>650</m:t>
                        </m:r>
                      </m:den>
                    </m:f>
                  </m:oMath>
                </w:p>
              </w:txbxContent>
            </v:textbox>
            <w10:wrap anchorx="margin"/>
          </v:shape>
        </w:pict>
      </w:r>
    </w:p>
    <w:p w:rsidR="00181C47" w:rsidRPr="00B228E3" w:rsidRDefault="009F7577" w:rsidP="00181C47">
      <w:pPr>
        <w:spacing w:line="480" w:lineRule="auto"/>
        <w:ind w:firstLine="567"/>
      </w:pPr>
      <w:r>
        <w:rPr>
          <w:noProof/>
        </w:rPr>
        <w:pict>
          <v:shape id="_x0000_s1039" type="#_x0000_t202" style="position:absolute;left:0;text-align:left;margin-left:63.45pt;margin-top:16.2pt;width:170.25pt;height:40.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" filled="f" stroked="f">
            <v:textbox inset="0,0,0,0">
              <w:txbxContent>
                <w:p w:rsidR="00054069" w:rsidRPr="009F7EDB" w:rsidRDefault="00054069" w:rsidP="00181C47">
                  <w:pPr>
                    <w:pStyle w:val="NormalWeb"/>
                    <w:spacing w:before="0" w:beforeAutospacing="0" w:after="0" w:afterAutospacing="0"/>
                    <w:rPr>
                      <w:sz w:val="36"/>
                      <w:szCs w:val="36"/>
                    </w:rPr>
                  </w:pPr>
                  <w:r w:rsidRPr="009F7EDB">
                    <w:rPr>
                      <w:color w:val="000000" w:themeColor="text1"/>
                      <w:sz w:val="36"/>
                      <w:szCs w:val="36"/>
                      <w:lang w:val="el-GR"/>
                    </w:rPr>
                    <w:t>σ</w:t>
                  </w:r>
                  <w:r w:rsidRPr="009F7EDB">
                    <w:rPr>
                      <w:color w:val="000000" w:themeColor="text1"/>
                      <w:position w:val="17"/>
                      <w:sz w:val="36"/>
                      <w:szCs w:val="36"/>
                      <w:vertAlign w:val="superscript"/>
                    </w:rPr>
                    <w:t>2</w:t>
                  </w:r>
                  <m:oMath>
                    <m:r>
                      <m:rPr>
                        <m:sty m:val="p"/>
                      </m:rPr>
                      <w:rPr>
                        <w:rFonts w:ascii="Cambria Math" w:hAnsi="Cambria Math"/>
                        <w:color w:val="000000" w:themeColor="text1"/>
                        <w:sz w:val="36"/>
                        <w:szCs w:val="36"/>
                      </w:rPr>
                      <m:t>=</m:t>
                    </m:r>
                    <m:f>
                      <m:fPr>
                        <m:ctrlPr>
                          <w:rPr>
                            <w:rFonts w:ascii="Cambria Math" w:hAnsi="Cambria Math"/>
                            <w:i/>
                            <w:iCs/>
                            <w:color w:val="000000" w:themeColor="text1"/>
                            <w:sz w:val="36"/>
                            <w:szCs w:val="36"/>
                          </w:rPr>
                        </m:ctrlPr>
                      </m:fPr>
                      <m:num>
                        <m:r>
                          <w:rPr>
                            <w:rFonts w:ascii="Cambria Math" w:hAnsi="Cambria Math"/>
                            <w:color w:val="000000" w:themeColor="text1"/>
                            <w:sz w:val="36"/>
                            <w:szCs w:val="36"/>
                          </w:rPr>
                          <m:t>3.14</m:t>
                        </m:r>
                      </m:num>
                      <m:den>
                        <m:r>
                          <w:rPr>
                            <w:rFonts w:ascii="Cambria Math" w:hAnsi="Cambria Math"/>
                            <w:color w:val="000000" w:themeColor="text1"/>
                            <w:sz w:val="36"/>
                            <w:szCs w:val="36"/>
                          </w:rPr>
                          <m:t>650</m:t>
                        </m:r>
                      </m:den>
                    </m:f>
                  </m:oMath>
                  <w:r>
                    <w:rPr>
                      <w:color w:val="000000" w:themeColor="text1"/>
                      <w:sz w:val="36"/>
                      <w:szCs w:val="36"/>
                    </w:rPr>
                    <w:t xml:space="preserve">  = 0.005</w:t>
                  </w:r>
                </w:p>
              </w:txbxContent>
            </v:textbox>
          </v:shape>
        </w:pict>
      </w:r>
    </w:p>
    <w:p w:rsidR="00181C47" w:rsidRPr="00B228E3" w:rsidRDefault="009F7577" w:rsidP="00181C47">
      <w:pPr>
        <w:spacing w:line="480" w:lineRule="auto"/>
        <w:ind w:firstLine="567"/>
      </w:pPr>
      <w:r>
        <w:rPr>
          <w:noProof/>
        </w:rPr>
        <w:pict>
          <v:shape id="_x0000_s1040" type="#_x0000_t202" style="position:absolute;left:0;text-align:left;margin-left:57.75pt;margin-top:10.1pt;width:139.45pt;height:51.25pt;z-index:251669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" filled="f" stroked="f" strokeweight="2.25pt">
            <v:textbox style="mso-fit-shape-to-text:t">
              <w:txbxContent>
                <w:p w:rsidR="00054069" w:rsidRPr="009F7EDB" w:rsidRDefault="00054069" w:rsidP="00181C47">
                  <w:pPr>
                    <w:pStyle w:val="NormalWeb"/>
                    <w:spacing w:before="0" w:beforeAutospacing="0" w:after="0" w:afterAutospacing="0"/>
                    <w:rPr>
                      <w:sz w:val="36"/>
                      <w:szCs w:val="36"/>
                    </w:rPr>
                  </w:pPr>
                  <m:oMath>
                    <m:r>
                      <w:rPr>
                        <w:rFonts w:ascii="Cambria Math" w:hAnsi="Cambria Math" w:cstheme="minorBidi"/>
                        <w:color w:val="000000" w:themeColor="text1"/>
                        <w:sz w:val="36"/>
                        <w:szCs w:val="36"/>
                        <w:lang w:val="el-GR"/>
                      </w:rPr>
                      <m:t>σ</m:t>
                    </m:r>
                    <m:r>
                      <w:rPr>
                        <w:rFonts w:ascii="Cambria Math" w:hAnsi="Cambria Math" w:cstheme="minorBidi"/>
                        <w:color w:val="000000" w:themeColor="text1"/>
                        <w:sz w:val="36"/>
                        <w:szCs w:val="36"/>
                      </w:rPr>
                      <m:t>=</m:t>
                    </m:r>
                    <m:rad>
                      <m:radPr>
                        <m:degHide m:val="on"/>
                        <m:ctrlPr>
                          <w:rPr>
                            <w:rFonts w:ascii="Cambria Math" w:hAnsi="Cambria Math" w:cstheme="minorBidi"/>
                            <w:i/>
                            <w:iCs/>
                            <w:color w:val="000000" w:themeColor="text1"/>
                            <w:sz w:val="36"/>
                            <w:szCs w:val="36"/>
                          </w:rPr>
                        </m:ctrlPr>
                      </m:radPr>
                      <m:deg/>
                      <m:e>
                        <m:r>
                          <w:rPr>
                            <w:rFonts w:ascii="Cambria Math" w:hAnsi="Cambria Math" w:cstheme="minorBidi"/>
                            <w:color w:val="000000" w:themeColor="text1"/>
                            <w:sz w:val="36"/>
                            <w:szCs w:val="36"/>
                            <w:lang w:val="el-GR"/>
                          </w:rPr>
                          <m:t>σ</m:t>
                        </m:r>
                      </m:e>
                    </m:rad>
                  </m:oMath>
                  <w:r w:rsidRPr="009F7EDB">
                    <w:rPr>
                      <w:color w:val="000000" w:themeColor="text1"/>
                      <w:position w:val="22"/>
                      <w:sz w:val="36"/>
                      <w:szCs w:val="36"/>
                      <w:vertAlign w:val="superscript"/>
                    </w:rPr>
                    <w:t>2</w:t>
                  </w:r>
                </w:p>
              </w:txbxContent>
            </v:textbox>
          </v:shape>
        </w:pict>
      </w:r>
    </w:p>
    <w:p w:rsidR="00181C47" w:rsidRPr="00B228E3" w:rsidRDefault="009F7577" w:rsidP="00181C47">
      <w:pPr>
        <w:spacing w:line="480" w:lineRule="auto"/>
        <w:ind w:firstLine="567"/>
      </w:pPr>
      <w:r>
        <w:rPr>
          <w:noProof/>
        </w:rPr>
        <w:pict>
          <v:shape id="_x0000_s1041" type="#_x0000_t202" style="position:absolute;left:0;text-align:left;margin-left:59.7pt;margin-top:22.9pt;width:139.45pt;height:51.25pt;z-index:251670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" filled="f" stroked="f" strokeweight="2.25pt">
            <v:textbox style="mso-fit-shape-to-text:t">
              <w:txbxContent>
                <w:p w:rsidR="00054069" w:rsidRPr="001D1B15" w:rsidRDefault="00054069" w:rsidP="00181C47">
                  <w:pPr>
                    <w:pStyle w:val="NormalWeb"/>
                    <w:spacing w:before="0" w:beforeAutospacing="0" w:after="0" w:afterAutospacing="0"/>
                    <w:rPr>
                      <w:sz w:val="32"/>
                      <w:szCs w:val="36"/>
                    </w:rPr>
                  </w:pPr>
                  <m:oMath>
                    <m:r>
                      <w:rPr>
                        <w:rFonts w:ascii="Cambria Math" w:hAnsi="Cambria Math" w:cstheme="minorBidi"/>
                        <w:color w:val="000000" w:themeColor="text1"/>
                        <w:sz w:val="32"/>
                        <w:szCs w:val="36"/>
                        <w:lang w:val="el-GR"/>
                      </w:rPr>
                      <m:t>σ</m:t>
                    </m:r>
                    <m:r>
                      <w:rPr>
                        <w:rFonts w:ascii="Cambria Math" w:hAnsi="Cambria Math" w:cstheme="minorBidi"/>
                        <w:color w:val="000000" w:themeColor="text1"/>
                        <w:sz w:val="32"/>
                        <w:szCs w:val="36"/>
                      </w:rPr>
                      <m:t>=</m:t>
                    </m:r>
                    <m:rad>
                      <m:radPr>
                        <m:degHide m:val="on"/>
                        <m:ctrlPr>
                          <w:rPr>
                            <w:rFonts w:ascii="Cambria Math" w:hAnsi="Cambria Math" w:cstheme="minorBidi"/>
                            <w:i/>
                            <w:iCs/>
                            <w:color w:val="000000" w:themeColor="text1"/>
                            <w:sz w:val="32"/>
                            <w:szCs w:val="36"/>
                          </w:rPr>
                        </m:ctrlPr>
                      </m:radPr>
                      <m:deg/>
                      <m:e>
                        <m:r>
                          <w:rPr>
                            <w:rFonts w:ascii="Cambria Math" w:hAnsi="Cambria Math" w:cstheme="minorBidi"/>
                            <w:color w:val="000000" w:themeColor="text1"/>
                            <w:sz w:val="32"/>
                            <w:szCs w:val="36"/>
                            <w:lang w:val="el-GR"/>
                          </w:rPr>
                          <m:t>0.005</m:t>
                        </m:r>
                      </m:e>
                    </m:rad>
                  </m:oMath>
                  <w:r>
                    <w:rPr>
                      <w:iCs/>
                      <w:color w:val="000000" w:themeColor="text1"/>
                      <w:sz w:val="32"/>
                      <w:szCs w:val="36"/>
                    </w:rPr>
                    <w:t xml:space="preserve"> = 0.07</w:t>
                  </w:r>
                </w:p>
              </w:txbxContent>
            </v:textbox>
          </v:shape>
        </w:pict>
      </w:r>
    </w:p>
    <w:p w:rsidR="00181C47" w:rsidRPr="00B228E3" w:rsidRDefault="00181C47" w:rsidP="00181C47">
      <w:pPr>
        <w:spacing w:line="480" w:lineRule="auto"/>
        <w:ind w:firstLine="567"/>
      </w:pPr>
    </w:p>
    <w:p w:rsidR="00181C47" w:rsidRPr="00B228E3" w:rsidRDefault="00181C47" w:rsidP="00181C47">
      <w:pPr>
        <w:spacing w:line="360" w:lineRule="auto"/>
        <w:ind w:firstLine="567"/>
      </w:pPr>
      <m:oMathPara>
        <m:oMathParaPr>
          <m:jc m:val="left"/>
        </m:oMathParaPr>
        <m:oMath>
          <m:r>
            <w:rPr>
              <w:rFonts w:ascii="Cambria Math" w:hAnsi="Cambria Math"/>
            </w:rPr>
            <m:t>Cpk</m:t>
          </m:r>
          <m:r>
            <m:rPr>
              <m:sty m:val="p"/>
            </m:rPr>
            <w:rPr>
              <w:rFonts w:ascii="Cambria Math" w:hAnsi="Cambria Math"/>
            </w:rPr>
            <m:t>=</m:t>
          </m:r>
          <m:f>
            <m:fPr>
              <m:ctrlPr>
                <w:rPr>
                  <w:rFonts w:ascii="Cambria Math" w:hAnsi="Cambria Math"/>
                </w:rPr>
              </m:ctrlPr>
            </m:fPr>
            <m:num>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USL-ẍ</m:t>
                      </m:r>
                    </m:e>
                  </m:d>
                </m:e>
              </m:func>
              <m:r>
                <m:rPr>
                  <m:sty m:val="p"/>
                </m:rPr>
                <w:rPr>
                  <w:rFonts w:ascii="Cambria Math" w:hAnsi="Cambria Math"/>
                </w:rPr>
                <m:t>, (ẍ-LSL)</m:t>
              </m:r>
            </m:num>
            <m:den>
              <m:r>
                <m:rPr>
                  <m:sty m:val="p"/>
                </m:rPr>
                <w:rPr>
                  <w:rFonts w:ascii="Cambria Math" w:hAnsi="Cambria Math"/>
                </w:rPr>
                <m:t>3σ</m:t>
              </m:r>
            </m:den>
          </m:f>
        </m:oMath>
      </m:oMathPara>
    </w:p>
    <w:p w:rsidR="00181C47" w:rsidRPr="00C0517A" w:rsidRDefault="00181C47" w:rsidP="00181C47">
      <w:pPr>
        <w:spacing w:line="360" w:lineRule="auto"/>
        <w:ind w:firstLine="567"/>
      </w:pPr>
      <m:oMathPara>
        <m:oMathParaPr>
          <m:jc m:val="left"/>
        </m:oMathParaPr>
        <m:oMath>
          <m:r>
            <w:rPr>
              <w:rFonts w:ascii="Cambria Math" w:hAnsi="Cambria Math"/>
            </w:rPr>
            <m:t>Cpk</m:t>
          </m:r>
          <m:r>
            <m:rPr>
              <m:sty m:val="p"/>
            </m:rPr>
            <w:rPr>
              <w:rFonts w:ascii="Cambria Math" w:hAnsi="Cambria Math"/>
            </w:rPr>
            <m:t>=</m:t>
          </m:r>
          <m:f>
            <m:fPr>
              <m:ctrlPr>
                <w:rPr>
                  <w:rFonts w:ascii="Cambria Math" w:hAnsi="Cambria Math"/>
                </w:rPr>
              </m:ctrlPr>
            </m:fPr>
            <m:num>
              <m:r>
                <m:rPr>
                  <m:sty m:val="p"/>
                </m:rPr>
                <w:rPr>
                  <w:rFonts w:ascii="Cambria Math" w:hAnsi="Cambria Math"/>
                </w:rPr>
                <m:t>4.6-4.45</m:t>
              </m:r>
            </m:num>
            <m:den>
              <m:r>
                <m:rPr>
                  <m:sty m:val="p"/>
                </m:rPr>
                <w:rPr>
                  <w:rFonts w:ascii="Cambria Math" w:hAnsi="Cambria Math"/>
                </w:rPr>
                <m:t>0.21</m:t>
              </m:r>
            </m:den>
          </m:f>
          <m:r>
            <w:rPr>
              <w:rFonts w:ascii="Cambria Math" w:hAnsi="Cambria Math"/>
            </w:rPr>
            <m:t xml:space="preserve">         Cpk</m:t>
          </m:r>
          <m:r>
            <m:rPr>
              <m:sty m:val="p"/>
            </m:rPr>
            <w:rPr>
              <w:rFonts w:ascii="Cambria Math" w:hAnsi="Cambria Math"/>
            </w:rPr>
            <m:t>=</m:t>
          </m:r>
          <m:f>
            <m:fPr>
              <m:ctrlPr>
                <w:rPr>
                  <w:rFonts w:ascii="Cambria Math" w:hAnsi="Cambria Math"/>
                </w:rPr>
              </m:ctrlPr>
            </m:fPr>
            <m:num>
              <m:r>
                <m:rPr>
                  <m:sty m:val="p"/>
                </m:rPr>
                <w:rPr>
                  <w:rFonts w:ascii="Cambria Math" w:hAnsi="Cambria Math"/>
                </w:rPr>
                <m:t>0.15</m:t>
              </m:r>
            </m:num>
            <m:den>
              <m:r>
                <m:rPr>
                  <m:sty m:val="p"/>
                </m:rPr>
                <w:rPr>
                  <w:rFonts w:ascii="Cambria Math" w:hAnsi="Cambria Math"/>
                </w:rPr>
                <m:t>0.21</m:t>
              </m:r>
            </m:den>
          </m:f>
        </m:oMath>
      </m:oMathPara>
    </w:p>
    <w:p w:rsidR="00181C47" w:rsidRPr="00B228E3" w:rsidRDefault="00181C47" w:rsidP="00181C47">
      <w:pPr>
        <w:spacing w:line="360" w:lineRule="auto"/>
        <w:ind w:firstLine="567"/>
      </w:pPr>
      <m:oMathPara>
        <m:oMathParaPr>
          <m:jc m:val="left"/>
        </m:oMathParaPr>
        <m:oMath>
          <m:r>
            <w:rPr>
              <w:rFonts w:ascii="Cambria Math" w:hAnsi="Cambria Math"/>
            </w:rPr>
            <m:t xml:space="preserve"> Cpk</m:t>
          </m:r>
          <m:r>
            <m:rPr>
              <m:sty m:val="p"/>
            </m:rPr>
            <w:rPr>
              <w:rFonts w:ascii="Cambria Math" w:hAnsi="Cambria Math"/>
            </w:rPr>
            <m:t>=0.71</m:t>
          </m:r>
        </m:oMath>
      </m:oMathPara>
    </w:p>
    <w:p w:rsidR="004D7743" w:rsidRDefault="004D7743" w:rsidP="00181C47">
      <w:pPr>
        <w:jc w:val="both"/>
      </w:pPr>
    </w:p>
    <w:p w:rsidR="00181C47" w:rsidRDefault="00181C47" w:rsidP="00181C47">
      <w:pPr>
        <w:jc w:val="both"/>
      </w:pPr>
      <w:r>
        <w:rPr>
          <w:noProof/>
        </w:rPr>
        <w:drawing>
          <wp:inline distT="0" distB="0" distL="0" distR="0">
            <wp:extent cx="2895600" cy="1912620"/>
            <wp:effectExtent l="0" t="0" r="0" b="0"/>
            <wp:docPr id="2057"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95600" cy="1912620"/>
                    </a:xfrm>
                    <a:prstGeom prst="rect">
                      <a:avLst/>
                    </a:prstGeom>
                  </pic:spPr>
                </pic:pic>
              </a:graphicData>
            </a:graphic>
          </wp:inline>
        </w:drawing>
      </w:r>
      <w:r>
        <w:rPr>
          <w:noProof/>
        </w:rPr>
        <w:drawing>
          <wp:inline distT="0" distB="0" distL="0" distR="0">
            <wp:extent cx="2895600" cy="1889760"/>
            <wp:effectExtent l="0" t="0" r="0" b="0"/>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95600" cy="1889760"/>
                    </a:xfrm>
                    <a:prstGeom prst="rect">
                      <a:avLst/>
                    </a:prstGeom>
                  </pic:spPr>
                </pic:pic>
              </a:graphicData>
            </a:graphic>
          </wp:inline>
        </w:drawing>
      </w:r>
      <w:r>
        <w:rPr>
          <w:noProof/>
        </w:rPr>
        <w:lastRenderedPageBreak/>
        <w:drawing>
          <wp:inline distT="0" distB="0" distL="0" distR="0">
            <wp:extent cx="2895600" cy="2146935"/>
            <wp:effectExtent l="0" t="0" r="0" b="5715"/>
            <wp:docPr id="2059" name="Picture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95600" cy="2146935"/>
                    </a:xfrm>
                    <a:prstGeom prst="rect">
                      <a:avLst/>
                    </a:prstGeom>
                  </pic:spPr>
                </pic:pic>
              </a:graphicData>
            </a:graphic>
          </wp:inline>
        </w:drawing>
      </w:r>
      <w:r>
        <w:rPr>
          <w:noProof/>
        </w:rPr>
        <w:drawing>
          <wp:inline distT="0" distB="0" distL="0" distR="0">
            <wp:extent cx="2895600" cy="1748155"/>
            <wp:effectExtent l="0" t="0" r="0" b="4445"/>
            <wp:docPr id="2060" name="Picture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95600" cy="1748155"/>
                    </a:xfrm>
                    <a:prstGeom prst="rect">
                      <a:avLst/>
                    </a:prstGeom>
                  </pic:spPr>
                </pic:pic>
              </a:graphicData>
            </a:graphic>
          </wp:inline>
        </w:drawing>
      </w:r>
    </w:p>
    <w:p w:rsidR="00181C47" w:rsidRPr="00FC7B4A" w:rsidRDefault="00181C47" w:rsidP="00181C47">
      <w:pPr>
        <w:jc w:val="center"/>
        <w:rPr>
          <w:sz w:val="22"/>
        </w:rPr>
      </w:pPr>
      <w:r w:rsidRPr="00FC7B4A">
        <w:rPr>
          <w:sz w:val="22"/>
        </w:rPr>
        <w:t>Gambar 4.8 Hasil Proses Time Charting dan Minitab Sprite 390 ml</w:t>
      </w:r>
    </w:p>
    <w:p w:rsidR="00181C47" w:rsidRDefault="00181C47" w:rsidP="00901EFC">
      <w:pPr>
        <w:jc w:val="center"/>
      </w:pPr>
      <w:r>
        <w:rPr>
          <w:noProof/>
        </w:rPr>
        <w:lastRenderedPageBreak/>
        <w:drawing>
          <wp:inline distT="0" distB="0" distL="0" distR="0">
            <wp:extent cx="2895600" cy="22193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895600" cy="2219325"/>
                    </a:xfrm>
                    <a:prstGeom prst="rect">
                      <a:avLst/>
                    </a:prstGeom>
                  </pic:spPr>
                </pic:pic>
              </a:graphicData>
            </a:graphic>
          </wp:inline>
        </w:drawing>
      </w:r>
      <w:r>
        <w:rPr>
          <w:noProof/>
        </w:rPr>
        <w:drawing>
          <wp:inline distT="0" distB="0" distL="0" distR="0">
            <wp:extent cx="2895600" cy="20002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895600" cy="2000250"/>
                    </a:xfrm>
                    <a:prstGeom prst="rect">
                      <a:avLst/>
                    </a:prstGeom>
                  </pic:spPr>
                </pic:pic>
              </a:graphicData>
            </a:graphic>
          </wp:inline>
        </w:drawing>
      </w:r>
      <w:r>
        <w:t>Gambar 4.9</w:t>
      </w:r>
      <w:r w:rsidRPr="00A36B3D">
        <w:t xml:space="preserve"> Hasil Proses Time Charting dan Minitab Sprite 1000 ml</w:t>
      </w:r>
      <w:r w:rsidR="00901EFC">
        <w:rPr>
          <w:noProof/>
        </w:rPr>
        <w:drawing>
          <wp:inline distT="0" distB="0" distL="0" distR="0">
            <wp:extent cx="2895600" cy="192849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895600" cy="1928495"/>
                    </a:xfrm>
                    <a:prstGeom prst="rect">
                      <a:avLst/>
                    </a:prstGeom>
                  </pic:spPr>
                </pic:pic>
              </a:graphicData>
            </a:graphic>
          </wp:inline>
        </w:drawing>
      </w:r>
      <w:r w:rsidR="00901EFC">
        <w:rPr>
          <w:noProof/>
        </w:rPr>
        <w:lastRenderedPageBreak/>
        <w:drawing>
          <wp:inline distT="0" distB="0" distL="0" distR="0">
            <wp:extent cx="2895600" cy="1750060"/>
            <wp:effectExtent l="0" t="0" r="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895600" cy="1750060"/>
                    </a:xfrm>
                    <a:prstGeom prst="rect">
                      <a:avLst/>
                    </a:prstGeom>
                  </pic:spPr>
                </pic:pic>
              </a:graphicData>
            </a:graphic>
          </wp:inline>
        </w:drawing>
      </w:r>
      <w:r w:rsidR="00901EFC">
        <w:t>Gambar 4.10</w:t>
      </w:r>
      <w:r w:rsidR="00901EFC" w:rsidRPr="00A36B3D">
        <w:t xml:space="preserve"> Hasil Proses Time Charting dan Minitab Sprite 1500 ml</w:t>
      </w:r>
    </w:p>
    <w:p w:rsidR="00901EFC" w:rsidRDefault="00901EFC" w:rsidP="00901EFC">
      <w:pPr>
        <w:jc w:val="center"/>
      </w:pPr>
    </w:p>
    <w:p w:rsidR="00901EFC" w:rsidRPr="00901EFC" w:rsidRDefault="00901EFC" w:rsidP="00751A7D">
      <w:pPr>
        <w:ind w:firstLine="567"/>
        <w:jc w:val="both"/>
      </w:pPr>
      <w:r w:rsidRPr="00901EFC">
        <w:t xml:space="preserve">Setelah dilakukan pengolahan berdasarkan hasil penelitian (gambar 4.7 – 4.9) maka didapat Kapabilitas proses baik, proses tidak perlu adanya koreksi, karena nilai Cp &gt; 1.33 dan Cpk &gt; 1.33, pengolahan data tidak ada data yang menyimpang, dan dengan percobaan-percobaan yang dilakukan dengan merubah batas atas dan batas bawah yang disamakan antara </w:t>
      </w:r>
      <w:r w:rsidRPr="00901EFC">
        <w:rPr>
          <w:i/>
        </w:rPr>
        <w:t>Minitab 13</w:t>
      </w:r>
      <w:r w:rsidRPr="00901EFC">
        <w:t xml:space="preserve"> dan </w:t>
      </w:r>
      <w:r w:rsidRPr="00901EFC">
        <w:rPr>
          <w:i/>
        </w:rPr>
        <w:t>Time Charting</w:t>
      </w:r>
      <w:r w:rsidRPr="00901EFC">
        <w:t xml:space="preserve"> maka Cpk yang didapat belum menunjutkan kesamaan, dan setelah </w:t>
      </w:r>
      <w:r w:rsidRPr="00901EFC">
        <w:rPr>
          <w:i/>
        </w:rPr>
        <w:t>Calculate Statistic Using</w:t>
      </w:r>
      <w:r w:rsidRPr="00901EFC">
        <w:t xml:space="preserve"> pada </w:t>
      </w:r>
      <w:r w:rsidRPr="00901EFC">
        <w:rPr>
          <w:i/>
        </w:rPr>
        <w:t>Minitab</w:t>
      </w:r>
      <w:r w:rsidRPr="00901EFC">
        <w:t xml:space="preserve"> tetap dibuat 6 (tanpa merubah menjadi 3) lihat lampiran 1 maka Cpk yang dihasilkan antara dua metode tersebut adalah sama. Data di sajikan pada tabel 4.8.</w:t>
      </w:r>
    </w:p>
    <w:p w:rsidR="00901EFC" w:rsidRPr="00A36B3D" w:rsidRDefault="00901EFC" w:rsidP="00901EFC">
      <w:pPr>
        <w:ind w:left="993" w:hanging="993"/>
        <w:rPr>
          <w:bCs/>
          <w:szCs w:val="23"/>
        </w:rPr>
      </w:pPr>
      <w:r>
        <w:rPr>
          <w:bCs/>
          <w:szCs w:val="23"/>
        </w:rPr>
        <w:t>Tabel 4.8</w:t>
      </w:r>
      <w:r w:rsidRPr="00A36B3D">
        <w:rPr>
          <w:bCs/>
          <w:szCs w:val="23"/>
        </w:rPr>
        <w:t xml:space="preserve"> Hasil Analisa antara Metode </w:t>
      </w:r>
      <w:r w:rsidRPr="00A36B3D">
        <w:rPr>
          <w:bCs/>
          <w:i/>
          <w:szCs w:val="23"/>
        </w:rPr>
        <w:t>Minitab 13</w:t>
      </w:r>
      <w:r w:rsidRPr="00A36B3D">
        <w:rPr>
          <w:bCs/>
          <w:szCs w:val="23"/>
        </w:rPr>
        <w:t xml:space="preserve"> dengan </w:t>
      </w:r>
      <w:r w:rsidRPr="00A36B3D">
        <w:rPr>
          <w:bCs/>
          <w:i/>
          <w:szCs w:val="23"/>
        </w:rPr>
        <w:t>Time Charting</w:t>
      </w:r>
      <w:r w:rsidRPr="00A36B3D">
        <w:rPr>
          <w:bCs/>
          <w:szCs w:val="23"/>
        </w:rPr>
        <w:t xml:space="preserve"> Setelah diperbaharui</w:t>
      </w:r>
    </w:p>
    <w:tbl>
      <w:tblPr>
        <w:tblStyle w:val="TableGrid"/>
        <w:tblW w:w="0" w:type="auto"/>
        <w:jc w:val="center"/>
        <w:tblLook w:val="04A0"/>
      </w:tblPr>
      <w:tblGrid>
        <w:gridCol w:w="1696"/>
        <w:gridCol w:w="1300"/>
        <w:gridCol w:w="1554"/>
      </w:tblGrid>
      <w:tr w:rsidR="00901EFC" w:rsidTr="00901EFC">
        <w:trPr>
          <w:trHeight w:val="517"/>
          <w:jc w:val="center"/>
        </w:trPr>
        <w:tc>
          <w:tcPr>
            <w:tcW w:w="1696" w:type="dxa"/>
            <w:vMerge w:val="restart"/>
          </w:tcPr>
          <w:p w:rsidR="00901EFC" w:rsidRDefault="00901EFC" w:rsidP="00054069">
            <w:pPr>
              <w:jc w:val="center"/>
            </w:pPr>
            <w:r>
              <w:t>Produk</w:t>
            </w:r>
          </w:p>
        </w:tc>
        <w:tc>
          <w:tcPr>
            <w:tcW w:w="2854" w:type="dxa"/>
            <w:gridSpan w:val="2"/>
          </w:tcPr>
          <w:p w:rsidR="00901EFC" w:rsidRDefault="00901EFC" w:rsidP="00054069">
            <w:pPr>
              <w:jc w:val="center"/>
            </w:pPr>
            <w:r>
              <w:t>Hasil Analisa (Cpk)</w:t>
            </w:r>
          </w:p>
        </w:tc>
      </w:tr>
      <w:tr w:rsidR="00901EFC" w:rsidTr="00901EFC">
        <w:trPr>
          <w:trHeight w:val="472"/>
          <w:jc w:val="center"/>
        </w:trPr>
        <w:tc>
          <w:tcPr>
            <w:tcW w:w="1696" w:type="dxa"/>
            <w:vMerge/>
          </w:tcPr>
          <w:p w:rsidR="00901EFC" w:rsidRDefault="00901EFC" w:rsidP="00054069">
            <w:pPr>
              <w:jc w:val="center"/>
            </w:pPr>
          </w:p>
        </w:tc>
        <w:tc>
          <w:tcPr>
            <w:tcW w:w="1300" w:type="dxa"/>
          </w:tcPr>
          <w:p w:rsidR="00901EFC" w:rsidRDefault="00901EFC" w:rsidP="00054069">
            <w:pPr>
              <w:jc w:val="center"/>
            </w:pPr>
            <w:r>
              <w:t>Minitab 13</w:t>
            </w:r>
          </w:p>
        </w:tc>
        <w:tc>
          <w:tcPr>
            <w:tcW w:w="1554" w:type="dxa"/>
          </w:tcPr>
          <w:p w:rsidR="00901EFC" w:rsidRDefault="00901EFC" w:rsidP="00054069">
            <w:pPr>
              <w:jc w:val="center"/>
            </w:pPr>
            <w:r>
              <w:t>Time Charting</w:t>
            </w:r>
          </w:p>
        </w:tc>
      </w:tr>
      <w:tr w:rsidR="00901EFC" w:rsidTr="00901EFC">
        <w:trPr>
          <w:jc w:val="center"/>
        </w:trPr>
        <w:tc>
          <w:tcPr>
            <w:tcW w:w="1696" w:type="dxa"/>
          </w:tcPr>
          <w:p w:rsidR="00901EFC" w:rsidRDefault="00901EFC" w:rsidP="00054069">
            <w:r>
              <w:t>Sprite 390 ml</w:t>
            </w:r>
          </w:p>
        </w:tc>
        <w:tc>
          <w:tcPr>
            <w:tcW w:w="1300" w:type="dxa"/>
          </w:tcPr>
          <w:p w:rsidR="00901EFC" w:rsidRDefault="00901EFC" w:rsidP="00054069">
            <w:pPr>
              <w:jc w:val="center"/>
            </w:pPr>
            <w:r>
              <w:t>1.47</w:t>
            </w:r>
          </w:p>
        </w:tc>
        <w:tc>
          <w:tcPr>
            <w:tcW w:w="1554" w:type="dxa"/>
          </w:tcPr>
          <w:p w:rsidR="00901EFC" w:rsidRDefault="00901EFC" w:rsidP="00054069">
            <w:pPr>
              <w:jc w:val="center"/>
            </w:pPr>
            <w:r>
              <w:t>1.47</w:t>
            </w:r>
          </w:p>
        </w:tc>
      </w:tr>
      <w:tr w:rsidR="00901EFC" w:rsidTr="00901EFC">
        <w:trPr>
          <w:jc w:val="center"/>
        </w:trPr>
        <w:tc>
          <w:tcPr>
            <w:tcW w:w="1696" w:type="dxa"/>
          </w:tcPr>
          <w:p w:rsidR="00901EFC" w:rsidRDefault="00901EFC" w:rsidP="00054069">
            <w:r>
              <w:t>Sprite 1000 ml</w:t>
            </w:r>
          </w:p>
        </w:tc>
        <w:tc>
          <w:tcPr>
            <w:tcW w:w="1300" w:type="dxa"/>
          </w:tcPr>
          <w:p w:rsidR="00901EFC" w:rsidRDefault="00901EFC" w:rsidP="00054069">
            <w:pPr>
              <w:jc w:val="center"/>
            </w:pPr>
            <w:r>
              <w:t>1.90</w:t>
            </w:r>
          </w:p>
        </w:tc>
        <w:tc>
          <w:tcPr>
            <w:tcW w:w="1554" w:type="dxa"/>
          </w:tcPr>
          <w:p w:rsidR="00901EFC" w:rsidRDefault="00901EFC" w:rsidP="00054069">
            <w:pPr>
              <w:jc w:val="center"/>
            </w:pPr>
            <w:r>
              <w:t>1.90</w:t>
            </w:r>
          </w:p>
        </w:tc>
      </w:tr>
      <w:tr w:rsidR="00901EFC" w:rsidTr="00901EFC">
        <w:trPr>
          <w:jc w:val="center"/>
        </w:trPr>
        <w:tc>
          <w:tcPr>
            <w:tcW w:w="1696" w:type="dxa"/>
          </w:tcPr>
          <w:p w:rsidR="00901EFC" w:rsidRDefault="00901EFC" w:rsidP="00054069">
            <w:r>
              <w:t>Sprite 1500 ml</w:t>
            </w:r>
          </w:p>
        </w:tc>
        <w:tc>
          <w:tcPr>
            <w:tcW w:w="1300" w:type="dxa"/>
          </w:tcPr>
          <w:p w:rsidR="00901EFC" w:rsidRDefault="00901EFC" w:rsidP="00054069">
            <w:pPr>
              <w:jc w:val="center"/>
            </w:pPr>
            <w:r>
              <w:t>1.38</w:t>
            </w:r>
          </w:p>
        </w:tc>
        <w:tc>
          <w:tcPr>
            <w:tcW w:w="1554" w:type="dxa"/>
          </w:tcPr>
          <w:p w:rsidR="00901EFC" w:rsidRDefault="00901EFC" w:rsidP="00054069">
            <w:pPr>
              <w:jc w:val="center"/>
            </w:pPr>
            <w:r>
              <w:t>1.38</w:t>
            </w:r>
          </w:p>
        </w:tc>
      </w:tr>
    </w:tbl>
    <w:p w:rsidR="00901EFC" w:rsidRDefault="00901EFC" w:rsidP="00901EFC">
      <w:pPr>
        <w:jc w:val="center"/>
      </w:pPr>
    </w:p>
    <w:p w:rsidR="00901EFC" w:rsidRPr="00901EFC" w:rsidRDefault="00901EFC" w:rsidP="00901EFC">
      <w:pPr>
        <w:pStyle w:val="ListParagraph"/>
        <w:numPr>
          <w:ilvl w:val="0"/>
          <w:numId w:val="19"/>
        </w:numPr>
        <w:spacing w:after="120"/>
        <w:ind w:left="567" w:hanging="567"/>
        <w:jc w:val="both"/>
        <w:rPr>
          <w:b/>
        </w:rPr>
      </w:pPr>
      <w:r w:rsidRPr="00901EFC">
        <w:rPr>
          <w:b/>
        </w:rPr>
        <w:t>KESIMPULAN</w:t>
      </w:r>
    </w:p>
    <w:p w:rsidR="00901EFC" w:rsidRPr="00901EFC" w:rsidRDefault="00901EFC" w:rsidP="00901EFC">
      <w:pPr>
        <w:pStyle w:val="Default"/>
        <w:ind w:firstLine="567"/>
        <w:jc w:val="both"/>
        <w:rPr>
          <w:rFonts w:ascii="Times New Roman" w:hAnsi="Times New Roman" w:cs="Times New Roman"/>
        </w:rPr>
      </w:pPr>
      <w:r w:rsidRPr="00901EFC">
        <w:rPr>
          <w:rFonts w:ascii="Times New Roman" w:hAnsi="Times New Roman" w:cs="Times New Roman"/>
        </w:rPr>
        <w:t>Adapun kesimpulan yang dapat diperoleh dari pengolahan data dan analisis yang dilakukan sebagai berikut:</w:t>
      </w:r>
    </w:p>
    <w:p w:rsidR="00901EFC" w:rsidRPr="00901EFC" w:rsidRDefault="00901EFC" w:rsidP="00901EFC">
      <w:pPr>
        <w:pStyle w:val="ListParagraph"/>
        <w:numPr>
          <w:ilvl w:val="1"/>
          <w:numId w:val="19"/>
        </w:numPr>
        <w:spacing w:after="120"/>
        <w:ind w:left="567" w:hanging="567"/>
        <w:jc w:val="both"/>
        <w:rPr>
          <w:b/>
        </w:rPr>
      </w:pPr>
      <w:r w:rsidRPr="00901EFC">
        <w:rPr>
          <w:b/>
        </w:rPr>
        <w:t>KESIMPULAN</w:t>
      </w:r>
    </w:p>
    <w:p w:rsidR="00901EFC" w:rsidRPr="00901EFC" w:rsidRDefault="00901EFC" w:rsidP="00901EFC">
      <w:pPr>
        <w:pStyle w:val="ListParagraph"/>
        <w:numPr>
          <w:ilvl w:val="0"/>
          <w:numId w:val="20"/>
        </w:numPr>
        <w:spacing w:after="200"/>
        <w:ind w:left="284" w:hanging="284"/>
        <w:jc w:val="both"/>
      </w:pPr>
      <w:r w:rsidRPr="00901EFC">
        <w:t xml:space="preserve">Metode yang digunakan saat ini baik </w:t>
      </w:r>
      <w:r w:rsidRPr="00901EFC">
        <w:rPr>
          <w:i/>
        </w:rPr>
        <w:t>Minitab 13</w:t>
      </w:r>
      <w:r w:rsidRPr="00901EFC">
        <w:t xml:space="preserve"> maupun </w:t>
      </w:r>
      <w:r w:rsidRPr="00901EFC">
        <w:rPr>
          <w:i/>
        </w:rPr>
        <w:t>Time Charting</w:t>
      </w:r>
      <w:r w:rsidRPr="00901EFC">
        <w:t xml:space="preserve"> hasil yang di dapat </w:t>
      </w:r>
      <w:r w:rsidRPr="00901EFC">
        <w:lastRenderedPageBreak/>
        <w:t xml:space="preserve">sama yaitu Cpk Sprite 390 ml 1.47, Cpk Sprite 1000 ml 1.90 dan Cpk Sprite 1500 ml 1.38 dari kedua metode ini ternyata </w:t>
      </w:r>
      <w:r w:rsidRPr="00901EFC">
        <w:rPr>
          <w:i/>
        </w:rPr>
        <w:t>Time Charting</w:t>
      </w:r>
      <w:r w:rsidRPr="00901EFC">
        <w:t xml:space="preserve"> lebih cepat Cpknya didapat dibanding dengan </w:t>
      </w:r>
      <w:r w:rsidRPr="00901EFC">
        <w:rPr>
          <w:i/>
        </w:rPr>
        <w:t>Minitab 13</w:t>
      </w:r>
      <w:r w:rsidRPr="00901EFC">
        <w:t xml:space="preserve">. Dan kelebihan dari metode </w:t>
      </w:r>
      <w:r w:rsidRPr="00901EFC">
        <w:rPr>
          <w:i/>
        </w:rPr>
        <w:t>Time Charting</w:t>
      </w:r>
      <w:r w:rsidRPr="00901EFC">
        <w:t xml:space="preserve"> tidak perlu perangkat lunak karena hanya menggunakan program </w:t>
      </w:r>
      <w:r w:rsidRPr="00901EFC">
        <w:rPr>
          <w:i/>
        </w:rPr>
        <w:t>Excel</w:t>
      </w:r>
      <w:r w:rsidRPr="00901EFC">
        <w:t xml:space="preserve"> saja.</w:t>
      </w:r>
    </w:p>
    <w:p w:rsidR="00901EFC" w:rsidRPr="00901EFC" w:rsidRDefault="00901EFC" w:rsidP="00901EFC">
      <w:pPr>
        <w:pStyle w:val="ListParagraph"/>
        <w:numPr>
          <w:ilvl w:val="0"/>
          <w:numId w:val="20"/>
        </w:numPr>
        <w:spacing w:after="200"/>
        <w:ind w:left="284" w:hanging="284"/>
        <w:jc w:val="both"/>
      </w:pPr>
      <w:r w:rsidRPr="00901EFC">
        <w:t xml:space="preserve">Faktor-faktor penyebab dari ketidaksamaan hasil yang didapat dari kedua metode tersebut adalah penggunaan batas atas dan batas bawah yang berbeda, serta penggunaan </w:t>
      </w:r>
      <w:r w:rsidRPr="00901EFC">
        <w:rPr>
          <w:i/>
        </w:rPr>
        <w:t>Calculate Statistic Using</w:t>
      </w:r>
      <w:r w:rsidRPr="00901EFC">
        <w:t xml:space="preserve"> pada </w:t>
      </w:r>
      <w:r w:rsidRPr="00901EFC">
        <w:rPr>
          <w:i/>
        </w:rPr>
        <w:t>minitab 13</w:t>
      </w:r>
      <w:r w:rsidRPr="00901EFC">
        <w:t xml:space="preserve"> yang seharusnya tetap 6. Semakin kecil nilai </w:t>
      </w:r>
      <w:r w:rsidRPr="00901EFC">
        <w:rPr>
          <w:i/>
        </w:rPr>
        <w:t xml:space="preserve">Calculate Statistic Using </w:t>
      </w:r>
      <w:r w:rsidRPr="00901EFC">
        <w:t>maka nilai Cpknya semakin besar</w:t>
      </w:r>
      <w:r w:rsidRPr="00901EFC">
        <w:rPr>
          <w:i/>
        </w:rPr>
        <w:t>.</w:t>
      </w:r>
    </w:p>
    <w:p w:rsidR="00901EFC" w:rsidRPr="00901EFC" w:rsidRDefault="00901EFC" w:rsidP="00901EFC">
      <w:pPr>
        <w:jc w:val="both"/>
      </w:pPr>
      <w:r w:rsidRPr="00901EFC">
        <w:t xml:space="preserve">Dengan kesimpulan diatas maka program yang dipakai adalah </w:t>
      </w:r>
      <w:r w:rsidRPr="00901EFC">
        <w:rPr>
          <w:i/>
        </w:rPr>
        <w:t>Time Charting</w:t>
      </w:r>
      <w:r w:rsidRPr="00901EFC">
        <w:t xml:space="preserve"> saja.</w:t>
      </w:r>
    </w:p>
    <w:p w:rsidR="00901EFC" w:rsidRPr="00901EFC" w:rsidRDefault="00901EFC" w:rsidP="00901EFC">
      <w:pPr>
        <w:jc w:val="both"/>
      </w:pPr>
    </w:p>
    <w:p w:rsidR="00901EFC" w:rsidRPr="00901EFC" w:rsidRDefault="00901EFC" w:rsidP="00901EFC">
      <w:pPr>
        <w:pStyle w:val="ListParagraph"/>
        <w:numPr>
          <w:ilvl w:val="0"/>
          <w:numId w:val="21"/>
        </w:numPr>
        <w:spacing w:after="120"/>
        <w:jc w:val="both"/>
        <w:rPr>
          <w:b/>
          <w:vanish/>
        </w:rPr>
      </w:pPr>
    </w:p>
    <w:p w:rsidR="00901EFC" w:rsidRPr="00901EFC" w:rsidRDefault="00901EFC" w:rsidP="00901EFC">
      <w:pPr>
        <w:pStyle w:val="ListParagraph"/>
        <w:numPr>
          <w:ilvl w:val="0"/>
          <w:numId w:val="21"/>
        </w:numPr>
        <w:spacing w:after="120"/>
        <w:jc w:val="both"/>
        <w:rPr>
          <w:b/>
          <w:vanish/>
        </w:rPr>
      </w:pPr>
    </w:p>
    <w:p w:rsidR="00901EFC" w:rsidRPr="00901EFC" w:rsidRDefault="00901EFC" w:rsidP="00901EFC">
      <w:pPr>
        <w:pStyle w:val="ListParagraph"/>
        <w:numPr>
          <w:ilvl w:val="0"/>
          <w:numId w:val="21"/>
        </w:numPr>
        <w:spacing w:after="120"/>
        <w:jc w:val="both"/>
        <w:rPr>
          <w:b/>
          <w:vanish/>
        </w:rPr>
      </w:pPr>
    </w:p>
    <w:p w:rsidR="00901EFC" w:rsidRPr="00901EFC" w:rsidRDefault="00901EFC" w:rsidP="00901EFC">
      <w:pPr>
        <w:pStyle w:val="ListParagraph"/>
        <w:numPr>
          <w:ilvl w:val="0"/>
          <w:numId w:val="21"/>
        </w:numPr>
        <w:spacing w:after="120"/>
        <w:jc w:val="both"/>
        <w:rPr>
          <w:b/>
          <w:vanish/>
        </w:rPr>
      </w:pPr>
    </w:p>
    <w:p w:rsidR="00901EFC" w:rsidRPr="00901EFC" w:rsidRDefault="00901EFC" w:rsidP="00901EFC">
      <w:pPr>
        <w:pStyle w:val="ListParagraph"/>
        <w:numPr>
          <w:ilvl w:val="0"/>
          <w:numId w:val="21"/>
        </w:numPr>
        <w:spacing w:after="120"/>
        <w:jc w:val="both"/>
        <w:rPr>
          <w:b/>
          <w:vanish/>
        </w:rPr>
      </w:pPr>
    </w:p>
    <w:p w:rsidR="00901EFC" w:rsidRPr="00901EFC" w:rsidRDefault="00901EFC" w:rsidP="00901EFC">
      <w:pPr>
        <w:pStyle w:val="ListParagraph"/>
        <w:numPr>
          <w:ilvl w:val="1"/>
          <w:numId w:val="21"/>
        </w:numPr>
        <w:spacing w:after="120"/>
        <w:jc w:val="both"/>
        <w:rPr>
          <w:b/>
          <w:vanish/>
        </w:rPr>
      </w:pPr>
    </w:p>
    <w:p w:rsidR="00901EFC" w:rsidRPr="00901EFC" w:rsidRDefault="00901EFC" w:rsidP="00901EFC">
      <w:pPr>
        <w:pStyle w:val="ListParagraph"/>
        <w:numPr>
          <w:ilvl w:val="1"/>
          <w:numId w:val="21"/>
        </w:numPr>
        <w:spacing w:after="120"/>
        <w:ind w:left="567" w:hanging="567"/>
        <w:jc w:val="both"/>
        <w:rPr>
          <w:b/>
        </w:rPr>
      </w:pPr>
      <w:r w:rsidRPr="00901EFC">
        <w:rPr>
          <w:b/>
        </w:rPr>
        <w:t>SARAN</w:t>
      </w:r>
    </w:p>
    <w:p w:rsidR="00901EFC" w:rsidRPr="00901EFC" w:rsidRDefault="00901EFC" w:rsidP="00901EFC">
      <w:pPr>
        <w:pStyle w:val="ListParagraph"/>
        <w:numPr>
          <w:ilvl w:val="0"/>
          <w:numId w:val="22"/>
        </w:numPr>
        <w:spacing w:after="200"/>
        <w:ind w:left="284" w:hanging="284"/>
        <w:jc w:val="both"/>
      </w:pPr>
      <w:r w:rsidRPr="00901EFC">
        <w:t>Pihak perusahaan sebaiknya mentraining terlebih dahulu setiap penggunaan metode baru secara rinci kepada karyawan yang berkepentingan agar hasil yang ingin di capai sesuai dengan apa yang diharapkan.</w:t>
      </w:r>
    </w:p>
    <w:p w:rsidR="00901EFC" w:rsidRPr="00901EFC" w:rsidRDefault="00901EFC" w:rsidP="00901EFC">
      <w:pPr>
        <w:pStyle w:val="ListParagraph"/>
        <w:numPr>
          <w:ilvl w:val="0"/>
          <w:numId w:val="22"/>
        </w:numPr>
        <w:spacing w:after="200"/>
        <w:ind w:left="284" w:hanging="284"/>
        <w:jc w:val="both"/>
      </w:pPr>
      <w:r w:rsidRPr="00901EFC">
        <w:t>Sebaiknya Metode Time Charting ini diterapkan untuk segala analisa yang ada di PT. Coca - Cola Bottling Indonesia, sejauh data yang digunakan berupa data numerik dan ada standarnya.</w:t>
      </w:r>
    </w:p>
    <w:p w:rsidR="008E3A22" w:rsidRDefault="008E3A22" w:rsidP="00901EFC">
      <w:pPr>
        <w:jc w:val="center"/>
        <w:rPr>
          <w:b/>
        </w:rPr>
      </w:pPr>
    </w:p>
    <w:p w:rsidR="00901EFC" w:rsidRPr="00901EFC" w:rsidRDefault="00901EFC" w:rsidP="00901EFC">
      <w:pPr>
        <w:jc w:val="center"/>
        <w:rPr>
          <w:b/>
        </w:rPr>
      </w:pPr>
      <w:r w:rsidRPr="00901EFC">
        <w:rPr>
          <w:b/>
        </w:rPr>
        <w:t>DAFTAR PUSTAKA</w:t>
      </w:r>
    </w:p>
    <w:p w:rsidR="00901EFC" w:rsidRPr="00901EFC" w:rsidRDefault="00901EFC" w:rsidP="00901EFC"/>
    <w:p w:rsidR="00901EFC" w:rsidRPr="00901EFC" w:rsidRDefault="00901EFC" w:rsidP="008E3A22">
      <w:pPr>
        <w:ind w:left="851" w:hanging="851"/>
        <w:jc w:val="both"/>
      </w:pPr>
      <w:r w:rsidRPr="00901EFC">
        <w:t>[</w:t>
      </w:r>
      <w:r>
        <w:t>1</w:t>
      </w:r>
      <w:r w:rsidRPr="00901EFC">
        <w:t xml:space="preserve">] Feigenbaum, A. V., 1989. </w:t>
      </w:r>
      <w:r w:rsidRPr="000F1745">
        <w:rPr>
          <w:i/>
        </w:rPr>
        <w:t>Kendali Mutu Terpadu</w:t>
      </w:r>
      <w:r w:rsidRPr="00901EFC">
        <w:t>. Penerbit Erlangga. Jakarta.</w:t>
      </w:r>
    </w:p>
    <w:p w:rsidR="00901EFC" w:rsidRPr="00901EFC" w:rsidRDefault="00901EFC" w:rsidP="008E3A22">
      <w:pPr>
        <w:ind w:left="851" w:hanging="851"/>
        <w:jc w:val="both"/>
      </w:pPr>
      <w:r w:rsidRPr="00901EFC">
        <w:t>[</w:t>
      </w:r>
      <w:r>
        <w:t>2</w:t>
      </w:r>
      <w:r w:rsidRPr="00901EFC">
        <w:t xml:space="preserve">] Gaspersz Vincent, </w:t>
      </w:r>
      <w:r w:rsidRPr="000F1745">
        <w:rPr>
          <w:i/>
        </w:rPr>
        <w:t>“Production Planning and Inventory Control”</w:t>
      </w:r>
      <w:r w:rsidRPr="00901EFC">
        <w:t>. PT. Sun. Jakarta 1998.</w:t>
      </w:r>
    </w:p>
    <w:p w:rsidR="00901EFC" w:rsidRPr="00901EFC" w:rsidRDefault="00901EFC" w:rsidP="008E3A22">
      <w:pPr>
        <w:ind w:left="851" w:hanging="851"/>
        <w:jc w:val="both"/>
      </w:pPr>
      <w:r w:rsidRPr="00901EFC">
        <w:t>[</w:t>
      </w:r>
      <w:r>
        <w:t>3</w:t>
      </w:r>
      <w:r w:rsidRPr="00901EFC">
        <w:t xml:space="preserve">] Hubeis, M. 1997. </w:t>
      </w:r>
      <w:r w:rsidRPr="000F1745">
        <w:rPr>
          <w:i/>
        </w:rPr>
        <w:t>Menuju Industri Kecil Profesional di Era Globalisasi Melalui Pemberdayaan Manajemen Industri</w:t>
      </w:r>
      <w:r w:rsidRPr="00901EFC">
        <w:t>. Bogor. Pustaka Wirausaha Muda</w:t>
      </w:r>
    </w:p>
    <w:p w:rsidR="00901EFC" w:rsidRPr="00901EFC" w:rsidRDefault="00901EFC" w:rsidP="008E3A22">
      <w:pPr>
        <w:ind w:left="851" w:hanging="851"/>
        <w:jc w:val="both"/>
      </w:pPr>
      <w:r w:rsidRPr="00901EFC">
        <w:t>[</w:t>
      </w:r>
      <w:r>
        <w:t>4</w:t>
      </w:r>
      <w:r w:rsidRPr="00901EFC">
        <w:t xml:space="preserve">] ISO 8402 dan dari </w:t>
      </w:r>
      <w:r w:rsidRPr="000F1745">
        <w:rPr>
          <w:i/>
        </w:rPr>
        <w:t>Standar Nasional Indonesia</w:t>
      </w:r>
      <w:r w:rsidRPr="00901EFC">
        <w:t xml:space="preserve"> (SNI 19-8402-1991)</w:t>
      </w:r>
      <w:bookmarkStart w:id="0" w:name="_GoBack"/>
      <w:bookmarkEnd w:id="0"/>
    </w:p>
    <w:sectPr w:rsidR="00901EFC" w:rsidRPr="00901EFC" w:rsidSect="003C16CA">
      <w:type w:val="continuous"/>
      <w:pgSz w:w="12240" w:h="15840"/>
      <w:pgMar w:top="1985" w:right="1134" w:bottom="1134" w:left="1134" w:header="720" w:footer="720" w:gutter="0"/>
      <w:cols w:num="2" w:space="3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931" w:rsidRDefault="00A10931" w:rsidP="00C47C20">
      <w:r>
        <w:separator/>
      </w:r>
    </w:p>
  </w:endnote>
  <w:endnote w:type="continuationSeparator" w:id="1">
    <w:p w:rsidR="00A10931" w:rsidRDefault="00A10931" w:rsidP="00C47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3486"/>
      <w:docPartObj>
        <w:docPartGallery w:val="Page Numbers (Bottom of Page)"/>
        <w:docPartUnique/>
      </w:docPartObj>
    </w:sdtPr>
    <w:sdtContent>
      <w:p w:rsidR="00590AD5" w:rsidRDefault="009F7577">
        <w:pPr>
          <w:pStyle w:val="Footer"/>
          <w:jc w:val="center"/>
        </w:pPr>
        <w:fldSimple w:instr=" PAGE   \* MERGEFORMAT ">
          <w:r w:rsidR="005926AD">
            <w:rPr>
              <w:noProof/>
            </w:rPr>
            <w:t>21</w:t>
          </w:r>
        </w:fldSimple>
      </w:p>
    </w:sdtContent>
  </w:sdt>
  <w:p w:rsidR="00590AD5" w:rsidRDefault="00590AD5" w:rsidP="00590AD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0474"/>
      <w:docPartObj>
        <w:docPartGallery w:val="Page Numbers (Bottom of Page)"/>
        <w:docPartUnique/>
      </w:docPartObj>
    </w:sdtPr>
    <w:sdtContent>
      <w:p w:rsidR="005926AD" w:rsidRDefault="005926AD">
        <w:pPr>
          <w:pStyle w:val="Footer"/>
          <w:jc w:val="center"/>
        </w:pPr>
        <w:fldSimple w:instr=" PAGE   \* MERGEFORMAT ">
          <w:r>
            <w:rPr>
              <w:noProof/>
            </w:rPr>
            <w:t>9</w:t>
          </w:r>
        </w:fldSimple>
      </w:p>
    </w:sdtContent>
  </w:sdt>
  <w:p w:rsidR="00054069" w:rsidRDefault="00054069" w:rsidP="00C47C2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931" w:rsidRDefault="00A10931" w:rsidP="00C47C20">
      <w:r>
        <w:separator/>
      </w:r>
    </w:p>
  </w:footnote>
  <w:footnote w:type="continuationSeparator" w:id="1">
    <w:p w:rsidR="00A10931" w:rsidRDefault="00A10931" w:rsidP="00C47C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4049"/>
    <w:multiLevelType w:val="hybridMultilevel"/>
    <w:tmpl w:val="9D3A34CE"/>
    <w:lvl w:ilvl="0" w:tplc="A90E1658">
      <w:start w:val="1"/>
      <w:numFmt w:val="decimal"/>
      <w:lvlText w:val="%1."/>
      <w:lvlJc w:val="left"/>
      <w:pPr>
        <w:ind w:left="1134"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
    <w:nsid w:val="0BC7762C"/>
    <w:multiLevelType w:val="hybridMultilevel"/>
    <w:tmpl w:val="559EFD20"/>
    <w:lvl w:ilvl="0" w:tplc="0409000F">
      <w:start w:val="1"/>
      <w:numFmt w:val="decimal"/>
      <w:lvlText w:val="%1."/>
      <w:lvlJc w:val="left"/>
      <w:pPr>
        <w:ind w:left="1287" w:hanging="360"/>
      </w:pPr>
    </w:lvl>
    <w:lvl w:ilvl="1" w:tplc="728CE16A">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
    <w:nsid w:val="16270C95"/>
    <w:multiLevelType w:val="hybridMultilevel"/>
    <w:tmpl w:val="3054647A"/>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
    <w:nsid w:val="1B3200B6"/>
    <w:multiLevelType w:val="hybridMultilevel"/>
    <w:tmpl w:val="E230F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316D3A"/>
    <w:multiLevelType w:val="multilevel"/>
    <w:tmpl w:val="D1EE1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5">
    <w:nsid w:val="305C79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i w:val="0"/>
        <w:sz w:val="24"/>
        <w:szCs w:val="24"/>
      </w:rPr>
    </w:lvl>
    <w:lvl w:ilvl="2">
      <w:start w:val="1"/>
      <w:numFmt w:val="decimal"/>
      <w:lvlText w:val="%1.%2.%3."/>
      <w:lvlJc w:val="left"/>
      <w:pPr>
        <w:ind w:left="1224" w:hanging="504"/>
      </w:pPr>
      <w:rPr>
        <w:b/>
        <w:i w:val="0"/>
        <w:sz w:val="22"/>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275937"/>
    <w:multiLevelType w:val="hybridMultilevel"/>
    <w:tmpl w:val="0D049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0776832"/>
    <w:multiLevelType w:val="multilevel"/>
    <w:tmpl w:val="081C8612"/>
    <w:lvl w:ilvl="0">
      <w:start w:val="1"/>
      <w:numFmt w:val="decimal"/>
      <w:lvlText w:val="%1."/>
      <w:lvlJc w:val="left"/>
      <w:pPr>
        <w:ind w:left="720" w:hanging="360"/>
      </w:pPr>
    </w:lvl>
    <w:lvl w:ilvl="1">
      <w:start w:val="1"/>
      <w:numFmt w:val="decimal"/>
      <w:isLgl/>
      <w:lvlText w:val="%1.%2"/>
      <w:lvlJc w:val="left"/>
      <w:pPr>
        <w:ind w:left="720" w:hanging="360"/>
      </w:pPr>
      <w:rPr>
        <w:sz w:val="22"/>
      </w:rPr>
    </w:lvl>
    <w:lvl w:ilvl="2">
      <w:start w:val="1"/>
      <w:numFmt w:val="decimal"/>
      <w:isLgl/>
      <w:lvlText w:val="%1.%2.%3"/>
      <w:lvlJc w:val="left"/>
      <w:pPr>
        <w:ind w:left="1080" w:hanging="720"/>
      </w:pPr>
      <w:rPr>
        <w:sz w:val="22"/>
      </w:rPr>
    </w:lvl>
    <w:lvl w:ilvl="3">
      <w:start w:val="1"/>
      <w:numFmt w:val="decimal"/>
      <w:isLgl/>
      <w:lvlText w:val="%1.%2.%3.%4"/>
      <w:lvlJc w:val="left"/>
      <w:pPr>
        <w:ind w:left="1440" w:hanging="1080"/>
      </w:pPr>
      <w:rPr>
        <w:sz w:val="22"/>
      </w:rPr>
    </w:lvl>
    <w:lvl w:ilvl="4">
      <w:start w:val="1"/>
      <w:numFmt w:val="decimal"/>
      <w:isLgl/>
      <w:lvlText w:val="%1.%2.%3.%4.%5"/>
      <w:lvlJc w:val="left"/>
      <w:pPr>
        <w:ind w:left="1440" w:hanging="1080"/>
      </w:pPr>
      <w:rPr>
        <w:sz w:val="22"/>
      </w:rPr>
    </w:lvl>
    <w:lvl w:ilvl="5">
      <w:start w:val="1"/>
      <w:numFmt w:val="decimal"/>
      <w:isLgl/>
      <w:lvlText w:val="%1.%2.%3.%4.%5.%6"/>
      <w:lvlJc w:val="left"/>
      <w:pPr>
        <w:ind w:left="1800" w:hanging="1440"/>
      </w:pPr>
      <w:rPr>
        <w:sz w:val="22"/>
      </w:rPr>
    </w:lvl>
    <w:lvl w:ilvl="6">
      <w:start w:val="1"/>
      <w:numFmt w:val="decimal"/>
      <w:isLgl/>
      <w:lvlText w:val="%1.%2.%3.%4.%5.%6.%7"/>
      <w:lvlJc w:val="left"/>
      <w:pPr>
        <w:ind w:left="1800" w:hanging="1440"/>
      </w:pPr>
      <w:rPr>
        <w:sz w:val="22"/>
      </w:rPr>
    </w:lvl>
    <w:lvl w:ilvl="7">
      <w:start w:val="1"/>
      <w:numFmt w:val="decimal"/>
      <w:isLgl/>
      <w:lvlText w:val="%1.%2.%3.%4.%5.%6.%7.%8"/>
      <w:lvlJc w:val="left"/>
      <w:pPr>
        <w:ind w:left="2160" w:hanging="1800"/>
      </w:pPr>
      <w:rPr>
        <w:sz w:val="22"/>
      </w:rPr>
    </w:lvl>
    <w:lvl w:ilvl="8">
      <w:start w:val="1"/>
      <w:numFmt w:val="decimal"/>
      <w:isLgl/>
      <w:lvlText w:val="%1.%2.%3.%4.%5.%6.%7.%8.%9"/>
      <w:lvlJc w:val="left"/>
      <w:pPr>
        <w:ind w:left="2520" w:hanging="2160"/>
      </w:pPr>
      <w:rPr>
        <w:sz w:val="22"/>
      </w:rPr>
    </w:lvl>
  </w:abstractNum>
  <w:abstractNum w:abstractNumId="8">
    <w:nsid w:val="408A331A"/>
    <w:multiLevelType w:val="hybridMultilevel"/>
    <w:tmpl w:val="7B9EF9D4"/>
    <w:lvl w:ilvl="0" w:tplc="B4BE620A">
      <w:start w:val="1"/>
      <w:numFmt w:val="lowerLetter"/>
      <w:lvlText w:val="%1."/>
      <w:lvlJc w:val="left"/>
      <w:pPr>
        <w:ind w:left="1287" w:hanging="360"/>
      </w:pPr>
      <w:rPr>
        <w:sz w:val="22"/>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9">
    <w:nsid w:val="45440B19"/>
    <w:multiLevelType w:val="multilevel"/>
    <w:tmpl w:val="081C8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0">
    <w:nsid w:val="4E014AF0"/>
    <w:multiLevelType w:val="hybridMultilevel"/>
    <w:tmpl w:val="868401F8"/>
    <w:lvl w:ilvl="0" w:tplc="04090019">
      <w:start w:val="1"/>
      <w:numFmt w:val="lowerLetter"/>
      <w:lvlText w:val="%1."/>
      <w:lvlJc w:val="left"/>
      <w:pPr>
        <w:ind w:left="720" w:hanging="360"/>
      </w:pPr>
    </w:lvl>
    <w:lvl w:ilvl="1" w:tplc="FA788890">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0B74442"/>
    <w:multiLevelType w:val="multilevel"/>
    <w:tmpl w:val="0409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C50847"/>
    <w:multiLevelType w:val="multilevel"/>
    <w:tmpl w:val="7B26C9B4"/>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39532CC"/>
    <w:multiLevelType w:val="multilevel"/>
    <w:tmpl w:val="45DC6DC2"/>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D81F70"/>
    <w:multiLevelType w:val="multilevel"/>
    <w:tmpl w:val="E4542002"/>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DA0D47"/>
    <w:multiLevelType w:val="hybridMultilevel"/>
    <w:tmpl w:val="379CAECA"/>
    <w:lvl w:ilvl="0" w:tplc="24DC9240">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DEF6EAF"/>
    <w:multiLevelType w:val="hybridMultilevel"/>
    <w:tmpl w:val="15302D3A"/>
    <w:lvl w:ilvl="0" w:tplc="04090019">
      <w:start w:val="1"/>
      <w:numFmt w:val="lowerLetter"/>
      <w:lvlText w:val="%1."/>
      <w:lvlJc w:val="left"/>
      <w:pPr>
        <w:ind w:left="720" w:hanging="360"/>
      </w:pPr>
    </w:lvl>
    <w:lvl w:ilvl="1" w:tplc="105AC22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E7328E3"/>
    <w:multiLevelType w:val="multilevel"/>
    <w:tmpl w:val="60D2F7AC"/>
    <w:lvl w:ilvl="0">
      <w:start w:val="1"/>
      <w:numFmt w:val="decimal"/>
      <w:lvlText w:val="3.%1."/>
      <w:lvlJc w:val="left"/>
      <w:pPr>
        <w:ind w:left="360" w:hanging="360"/>
      </w:pPr>
      <w:rPr>
        <w:b/>
        <w:i w:val="0"/>
        <w:sz w:val="22"/>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101DB7"/>
    <w:multiLevelType w:val="hybridMultilevel"/>
    <w:tmpl w:val="CC988964"/>
    <w:lvl w:ilvl="0" w:tplc="44DAAFA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7"/>
  </w:num>
  <w:num w:numId="20">
    <w:abstractNumId w:val="12"/>
  </w:num>
  <w:num w:numId="21">
    <w:abstractNumId w:val="9"/>
  </w:num>
  <w:num w:numId="22">
    <w:abstractNumId w:val="4"/>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7410"/>
  </w:hdrShapeDefaults>
  <w:footnotePr>
    <w:footnote w:id="0"/>
    <w:footnote w:id="1"/>
  </w:footnotePr>
  <w:endnotePr>
    <w:endnote w:id="0"/>
    <w:endnote w:id="1"/>
  </w:endnotePr>
  <w:compat/>
  <w:rsids>
    <w:rsidRoot w:val="003C16CA"/>
    <w:rsid w:val="00054069"/>
    <w:rsid w:val="000B40D5"/>
    <w:rsid w:val="000F1745"/>
    <w:rsid w:val="0011458E"/>
    <w:rsid w:val="00181C47"/>
    <w:rsid w:val="001916F4"/>
    <w:rsid w:val="00347F8C"/>
    <w:rsid w:val="003501A5"/>
    <w:rsid w:val="00393725"/>
    <w:rsid w:val="003A711E"/>
    <w:rsid w:val="003C16CA"/>
    <w:rsid w:val="00463AFF"/>
    <w:rsid w:val="00494C6B"/>
    <w:rsid w:val="004A0416"/>
    <w:rsid w:val="004D7743"/>
    <w:rsid w:val="004E01E1"/>
    <w:rsid w:val="004E69BD"/>
    <w:rsid w:val="00590AD5"/>
    <w:rsid w:val="005926AD"/>
    <w:rsid w:val="005E3D4D"/>
    <w:rsid w:val="005F08FF"/>
    <w:rsid w:val="006D49CF"/>
    <w:rsid w:val="007220AE"/>
    <w:rsid w:val="00751A7D"/>
    <w:rsid w:val="00780503"/>
    <w:rsid w:val="007D0DBE"/>
    <w:rsid w:val="00837806"/>
    <w:rsid w:val="00855C99"/>
    <w:rsid w:val="008B7B28"/>
    <w:rsid w:val="008E3A22"/>
    <w:rsid w:val="00901EFC"/>
    <w:rsid w:val="00904B2A"/>
    <w:rsid w:val="009508B4"/>
    <w:rsid w:val="00965456"/>
    <w:rsid w:val="009F7577"/>
    <w:rsid w:val="00A10931"/>
    <w:rsid w:val="00A275DF"/>
    <w:rsid w:val="00AD26EB"/>
    <w:rsid w:val="00AE18F0"/>
    <w:rsid w:val="00B54C1B"/>
    <w:rsid w:val="00B86BCD"/>
    <w:rsid w:val="00C436A1"/>
    <w:rsid w:val="00C47C20"/>
    <w:rsid w:val="00C96AB4"/>
    <w:rsid w:val="00CD12F0"/>
    <w:rsid w:val="00D67EF2"/>
    <w:rsid w:val="00D8641D"/>
    <w:rsid w:val="00D97AF8"/>
    <w:rsid w:val="00DE1CCE"/>
    <w:rsid w:val="00E9541A"/>
    <w:rsid w:val="00EE25A5"/>
    <w:rsid w:val="00F176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C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E69B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69BD"/>
    <w:rPr>
      <w:rFonts w:ascii="Times New Roman" w:eastAsia="Times New Roman" w:hAnsi="Times New Roman" w:cs="Times New Roman"/>
      <w:b/>
      <w:bCs/>
      <w:sz w:val="36"/>
      <w:szCs w:val="36"/>
    </w:rPr>
  </w:style>
  <w:style w:type="character" w:styleId="Emphasis">
    <w:name w:val="Emphasis"/>
    <w:basedOn w:val="DefaultParagraphFont"/>
    <w:uiPriority w:val="20"/>
    <w:qFormat/>
    <w:rsid w:val="004E69BD"/>
    <w:rPr>
      <w:i/>
      <w:iCs/>
    </w:rPr>
  </w:style>
  <w:style w:type="paragraph" w:customStyle="1" w:styleId="Default">
    <w:name w:val="Default"/>
    <w:rsid w:val="003C16CA"/>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3C16CA"/>
    <w:pPr>
      <w:ind w:left="720"/>
      <w:contextualSpacing/>
    </w:pPr>
  </w:style>
  <w:style w:type="paragraph" w:styleId="BalloonText">
    <w:name w:val="Balloon Text"/>
    <w:basedOn w:val="Normal"/>
    <w:link w:val="BalloonTextChar"/>
    <w:uiPriority w:val="99"/>
    <w:semiHidden/>
    <w:unhideWhenUsed/>
    <w:rsid w:val="003C16CA"/>
    <w:rPr>
      <w:rFonts w:ascii="Tahoma" w:hAnsi="Tahoma" w:cs="Tahoma"/>
      <w:sz w:val="16"/>
      <w:szCs w:val="16"/>
    </w:rPr>
  </w:style>
  <w:style w:type="character" w:customStyle="1" w:styleId="BalloonTextChar">
    <w:name w:val="Balloon Text Char"/>
    <w:basedOn w:val="DefaultParagraphFont"/>
    <w:link w:val="BalloonText"/>
    <w:uiPriority w:val="99"/>
    <w:semiHidden/>
    <w:rsid w:val="003C16CA"/>
    <w:rPr>
      <w:rFonts w:ascii="Tahoma" w:eastAsia="Times New Roman" w:hAnsi="Tahoma" w:cs="Tahoma"/>
      <w:sz w:val="16"/>
      <w:szCs w:val="16"/>
    </w:rPr>
  </w:style>
  <w:style w:type="table" w:styleId="TableGrid">
    <w:name w:val="Table Grid"/>
    <w:basedOn w:val="TableNormal"/>
    <w:uiPriority w:val="59"/>
    <w:rsid w:val="00494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81C47"/>
    <w:pPr>
      <w:spacing w:before="100" w:beforeAutospacing="1" w:after="100" w:afterAutospacing="1"/>
    </w:pPr>
    <w:rPr>
      <w:rFonts w:eastAsiaTheme="minorEastAsia"/>
    </w:rPr>
  </w:style>
  <w:style w:type="paragraph" w:styleId="Header">
    <w:name w:val="header"/>
    <w:basedOn w:val="Normal"/>
    <w:link w:val="HeaderChar"/>
    <w:uiPriority w:val="99"/>
    <w:unhideWhenUsed/>
    <w:rsid w:val="00C47C20"/>
    <w:pPr>
      <w:tabs>
        <w:tab w:val="center" w:pos="4680"/>
        <w:tab w:val="right" w:pos="9360"/>
      </w:tabs>
    </w:pPr>
  </w:style>
  <w:style w:type="character" w:customStyle="1" w:styleId="HeaderChar">
    <w:name w:val="Header Char"/>
    <w:basedOn w:val="DefaultParagraphFont"/>
    <w:link w:val="Header"/>
    <w:uiPriority w:val="99"/>
    <w:rsid w:val="00C47C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7C20"/>
    <w:pPr>
      <w:tabs>
        <w:tab w:val="center" w:pos="4680"/>
        <w:tab w:val="right" w:pos="9360"/>
      </w:tabs>
    </w:pPr>
  </w:style>
  <w:style w:type="character" w:customStyle="1" w:styleId="FooterChar">
    <w:name w:val="Footer Char"/>
    <w:basedOn w:val="DefaultParagraphFont"/>
    <w:link w:val="Footer"/>
    <w:uiPriority w:val="99"/>
    <w:rsid w:val="00C47C2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05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C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E69B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69BD"/>
    <w:rPr>
      <w:rFonts w:ascii="Times New Roman" w:eastAsia="Times New Roman" w:hAnsi="Times New Roman" w:cs="Times New Roman"/>
      <w:b/>
      <w:bCs/>
      <w:sz w:val="36"/>
      <w:szCs w:val="36"/>
    </w:rPr>
  </w:style>
  <w:style w:type="character" w:styleId="Emphasis">
    <w:name w:val="Emphasis"/>
    <w:basedOn w:val="DefaultParagraphFont"/>
    <w:uiPriority w:val="20"/>
    <w:qFormat/>
    <w:rsid w:val="004E69BD"/>
    <w:rPr>
      <w:i/>
      <w:iCs/>
    </w:rPr>
  </w:style>
  <w:style w:type="paragraph" w:customStyle="1" w:styleId="Default">
    <w:name w:val="Default"/>
    <w:rsid w:val="003C16CA"/>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3C16CA"/>
    <w:pPr>
      <w:ind w:left="720"/>
      <w:contextualSpacing/>
    </w:pPr>
  </w:style>
  <w:style w:type="paragraph" w:styleId="BalloonText">
    <w:name w:val="Balloon Text"/>
    <w:basedOn w:val="Normal"/>
    <w:link w:val="BalloonTextChar"/>
    <w:uiPriority w:val="99"/>
    <w:semiHidden/>
    <w:unhideWhenUsed/>
    <w:rsid w:val="003C16CA"/>
    <w:rPr>
      <w:rFonts w:ascii="Tahoma" w:hAnsi="Tahoma" w:cs="Tahoma"/>
      <w:sz w:val="16"/>
      <w:szCs w:val="16"/>
    </w:rPr>
  </w:style>
  <w:style w:type="character" w:customStyle="1" w:styleId="BalloonTextChar">
    <w:name w:val="Balloon Text Char"/>
    <w:basedOn w:val="DefaultParagraphFont"/>
    <w:link w:val="BalloonText"/>
    <w:uiPriority w:val="99"/>
    <w:semiHidden/>
    <w:rsid w:val="003C16CA"/>
    <w:rPr>
      <w:rFonts w:ascii="Tahoma" w:eastAsia="Times New Roman" w:hAnsi="Tahoma" w:cs="Tahoma"/>
      <w:sz w:val="16"/>
      <w:szCs w:val="16"/>
    </w:rPr>
  </w:style>
  <w:style w:type="table" w:styleId="TableGrid">
    <w:name w:val="Table Grid"/>
    <w:basedOn w:val="TableNormal"/>
    <w:uiPriority w:val="59"/>
    <w:rsid w:val="00494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81C47"/>
    <w:pPr>
      <w:spacing w:before="100" w:beforeAutospacing="1" w:after="100" w:afterAutospacing="1"/>
    </w:pPr>
    <w:rPr>
      <w:rFonts w:eastAsiaTheme="minorEastAsia"/>
    </w:rPr>
  </w:style>
  <w:style w:type="paragraph" w:styleId="Header">
    <w:name w:val="header"/>
    <w:basedOn w:val="Normal"/>
    <w:link w:val="HeaderChar"/>
    <w:uiPriority w:val="99"/>
    <w:unhideWhenUsed/>
    <w:rsid w:val="00C47C20"/>
    <w:pPr>
      <w:tabs>
        <w:tab w:val="center" w:pos="4680"/>
        <w:tab w:val="right" w:pos="9360"/>
      </w:tabs>
    </w:pPr>
  </w:style>
  <w:style w:type="character" w:customStyle="1" w:styleId="HeaderChar">
    <w:name w:val="Header Char"/>
    <w:basedOn w:val="DefaultParagraphFont"/>
    <w:link w:val="Header"/>
    <w:uiPriority w:val="99"/>
    <w:rsid w:val="00C47C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7C20"/>
    <w:pPr>
      <w:tabs>
        <w:tab w:val="center" w:pos="4680"/>
        <w:tab w:val="right" w:pos="9360"/>
      </w:tabs>
    </w:pPr>
  </w:style>
  <w:style w:type="character" w:customStyle="1" w:styleId="FooterChar">
    <w:name w:val="Footer Char"/>
    <w:basedOn w:val="DefaultParagraphFont"/>
    <w:link w:val="Footer"/>
    <w:uiPriority w:val="99"/>
    <w:rsid w:val="00C47C2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194695">
      <w:bodyDiv w:val="1"/>
      <w:marLeft w:val="0"/>
      <w:marRight w:val="0"/>
      <w:marTop w:val="0"/>
      <w:marBottom w:val="0"/>
      <w:divBdr>
        <w:top w:val="none" w:sz="0" w:space="0" w:color="auto"/>
        <w:left w:val="none" w:sz="0" w:space="0" w:color="auto"/>
        <w:bottom w:val="none" w:sz="0" w:space="0" w:color="auto"/>
        <w:right w:val="none" w:sz="0" w:space="0" w:color="auto"/>
      </w:divBdr>
    </w:div>
    <w:div w:id="454328107">
      <w:bodyDiv w:val="1"/>
      <w:marLeft w:val="0"/>
      <w:marRight w:val="0"/>
      <w:marTop w:val="0"/>
      <w:marBottom w:val="0"/>
      <w:divBdr>
        <w:top w:val="none" w:sz="0" w:space="0" w:color="auto"/>
        <w:left w:val="none" w:sz="0" w:space="0" w:color="auto"/>
        <w:bottom w:val="none" w:sz="0" w:space="0" w:color="auto"/>
        <w:right w:val="none" w:sz="0" w:space="0" w:color="auto"/>
      </w:divBdr>
    </w:div>
    <w:div w:id="465700642">
      <w:bodyDiv w:val="1"/>
      <w:marLeft w:val="0"/>
      <w:marRight w:val="0"/>
      <w:marTop w:val="0"/>
      <w:marBottom w:val="0"/>
      <w:divBdr>
        <w:top w:val="none" w:sz="0" w:space="0" w:color="auto"/>
        <w:left w:val="none" w:sz="0" w:space="0" w:color="auto"/>
        <w:bottom w:val="none" w:sz="0" w:space="0" w:color="auto"/>
        <w:right w:val="none" w:sz="0" w:space="0" w:color="auto"/>
      </w:divBdr>
    </w:div>
    <w:div w:id="758713560">
      <w:bodyDiv w:val="1"/>
      <w:marLeft w:val="0"/>
      <w:marRight w:val="0"/>
      <w:marTop w:val="0"/>
      <w:marBottom w:val="0"/>
      <w:divBdr>
        <w:top w:val="none" w:sz="0" w:space="0" w:color="auto"/>
        <w:left w:val="none" w:sz="0" w:space="0" w:color="auto"/>
        <w:bottom w:val="none" w:sz="0" w:space="0" w:color="auto"/>
        <w:right w:val="none" w:sz="0" w:space="0" w:color="auto"/>
      </w:divBdr>
    </w:div>
    <w:div w:id="887496879">
      <w:bodyDiv w:val="1"/>
      <w:marLeft w:val="0"/>
      <w:marRight w:val="0"/>
      <w:marTop w:val="0"/>
      <w:marBottom w:val="0"/>
      <w:divBdr>
        <w:top w:val="none" w:sz="0" w:space="0" w:color="auto"/>
        <w:left w:val="none" w:sz="0" w:space="0" w:color="auto"/>
        <w:bottom w:val="none" w:sz="0" w:space="0" w:color="auto"/>
        <w:right w:val="none" w:sz="0" w:space="0" w:color="auto"/>
      </w:divBdr>
    </w:div>
    <w:div w:id="969554894">
      <w:bodyDiv w:val="1"/>
      <w:marLeft w:val="0"/>
      <w:marRight w:val="0"/>
      <w:marTop w:val="0"/>
      <w:marBottom w:val="0"/>
      <w:divBdr>
        <w:top w:val="none" w:sz="0" w:space="0" w:color="auto"/>
        <w:left w:val="none" w:sz="0" w:space="0" w:color="auto"/>
        <w:bottom w:val="none" w:sz="0" w:space="0" w:color="auto"/>
        <w:right w:val="none" w:sz="0" w:space="0" w:color="auto"/>
      </w:divBdr>
    </w:div>
    <w:div w:id="1095974525">
      <w:bodyDiv w:val="1"/>
      <w:marLeft w:val="0"/>
      <w:marRight w:val="0"/>
      <w:marTop w:val="0"/>
      <w:marBottom w:val="0"/>
      <w:divBdr>
        <w:top w:val="none" w:sz="0" w:space="0" w:color="auto"/>
        <w:left w:val="none" w:sz="0" w:space="0" w:color="auto"/>
        <w:bottom w:val="none" w:sz="0" w:space="0" w:color="auto"/>
        <w:right w:val="none" w:sz="0" w:space="0" w:color="auto"/>
      </w:divBdr>
    </w:div>
    <w:div w:id="1110004134">
      <w:bodyDiv w:val="1"/>
      <w:marLeft w:val="0"/>
      <w:marRight w:val="0"/>
      <w:marTop w:val="0"/>
      <w:marBottom w:val="0"/>
      <w:divBdr>
        <w:top w:val="none" w:sz="0" w:space="0" w:color="auto"/>
        <w:left w:val="none" w:sz="0" w:space="0" w:color="auto"/>
        <w:bottom w:val="none" w:sz="0" w:space="0" w:color="auto"/>
        <w:right w:val="none" w:sz="0" w:space="0" w:color="auto"/>
      </w:divBdr>
    </w:div>
    <w:div w:id="1150713564">
      <w:bodyDiv w:val="1"/>
      <w:marLeft w:val="0"/>
      <w:marRight w:val="0"/>
      <w:marTop w:val="0"/>
      <w:marBottom w:val="0"/>
      <w:divBdr>
        <w:top w:val="none" w:sz="0" w:space="0" w:color="auto"/>
        <w:left w:val="none" w:sz="0" w:space="0" w:color="auto"/>
        <w:bottom w:val="none" w:sz="0" w:space="0" w:color="auto"/>
        <w:right w:val="none" w:sz="0" w:space="0" w:color="auto"/>
      </w:divBdr>
    </w:div>
    <w:div w:id="1524979759">
      <w:bodyDiv w:val="1"/>
      <w:marLeft w:val="0"/>
      <w:marRight w:val="0"/>
      <w:marTop w:val="0"/>
      <w:marBottom w:val="0"/>
      <w:divBdr>
        <w:top w:val="none" w:sz="0" w:space="0" w:color="auto"/>
        <w:left w:val="none" w:sz="0" w:space="0" w:color="auto"/>
        <w:bottom w:val="none" w:sz="0" w:space="0" w:color="auto"/>
        <w:right w:val="none" w:sz="0" w:space="0" w:color="auto"/>
      </w:divBdr>
    </w:div>
    <w:div w:id="1677532692">
      <w:bodyDiv w:val="1"/>
      <w:marLeft w:val="0"/>
      <w:marRight w:val="0"/>
      <w:marTop w:val="0"/>
      <w:marBottom w:val="0"/>
      <w:divBdr>
        <w:top w:val="none" w:sz="0" w:space="0" w:color="auto"/>
        <w:left w:val="none" w:sz="0" w:space="0" w:color="auto"/>
        <w:bottom w:val="none" w:sz="0" w:space="0" w:color="auto"/>
        <w:right w:val="none" w:sz="0" w:space="0" w:color="auto"/>
      </w:divBdr>
    </w:div>
    <w:div w:id="1842160617">
      <w:bodyDiv w:val="1"/>
      <w:marLeft w:val="0"/>
      <w:marRight w:val="0"/>
      <w:marTop w:val="0"/>
      <w:marBottom w:val="0"/>
      <w:divBdr>
        <w:top w:val="none" w:sz="0" w:space="0" w:color="auto"/>
        <w:left w:val="none" w:sz="0" w:space="0" w:color="auto"/>
        <w:bottom w:val="none" w:sz="0" w:space="0" w:color="auto"/>
        <w:right w:val="none" w:sz="0" w:space="0" w:color="auto"/>
      </w:divBdr>
    </w:div>
    <w:div w:id="1858234950">
      <w:bodyDiv w:val="1"/>
      <w:marLeft w:val="0"/>
      <w:marRight w:val="0"/>
      <w:marTop w:val="0"/>
      <w:marBottom w:val="0"/>
      <w:divBdr>
        <w:top w:val="none" w:sz="0" w:space="0" w:color="auto"/>
        <w:left w:val="none" w:sz="0" w:space="0" w:color="auto"/>
        <w:bottom w:val="none" w:sz="0" w:space="0" w:color="auto"/>
        <w:right w:val="none" w:sz="0" w:space="0" w:color="auto"/>
      </w:divBdr>
    </w:div>
    <w:div w:id="1896548468">
      <w:bodyDiv w:val="1"/>
      <w:marLeft w:val="0"/>
      <w:marRight w:val="0"/>
      <w:marTop w:val="0"/>
      <w:marBottom w:val="0"/>
      <w:divBdr>
        <w:top w:val="none" w:sz="0" w:space="0" w:color="auto"/>
        <w:left w:val="none" w:sz="0" w:space="0" w:color="auto"/>
        <w:bottom w:val="none" w:sz="0" w:space="0" w:color="auto"/>
        <w:right w:val="none" w:sz="0" w:space="0" w:color="auto"/>
      </w:divBdr>
    </w:div>
    <w:div w:id="194059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KO.SARIYONO@ccamatil.com"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oleObject1.bin"/><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em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emf"/><Relationship Id="rId36" Type="http://schemas.openxmlformats.org/officeDocument/2006/relationships/image" Target="media/image25.png"/><Relationship Id="rId10" Type="http://schemas.openxmlformats.org/officeDocument/2006/relationships/footer" Target="footer2.xml"/><Relationship Id="rId19" Type="http://schemas.openxmlformats.org/officeDocument/2006/relationships/image" Target="media/image8.emf"/><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pn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17E5-EE6B-4D7B-B8DE-09EE4B0E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13</cp:revision>
  <dcterms:created xsi:type="dcterms:W3CDTF">2017-10-21T05:20:00Z</dcterms:created>
  <dcterms:modified xsi:type="dcterms:W3CDTF">2017-11-06T05:31:00Z</dcterms:modified>
</cp:coreProperties>
</file>